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6E9F27" w14:textId="77777777" w:rsidR="000905F0" w:rsidRPr="00C257D4" w:rsidRDefault="000905F0" w:rsidP="000905F0">
      <w:pPr>
        <w:spacing w:line="360" w:lineRule="auto"/>
        <w:jc w:val="center"/>
        <w:rPr>
          <w:rFonts w:ascii="Arial" w:hAnsi="Arial" w:cs="Arial"/>
          <w:b/>
          <w:bCs/>
          <w:sz w:val="24"/>
          <w:szCs w:val="24"/>
        </w:rPr>
      </w:pPr>
      <w:r w:rsidRPr="00C257D4">
        <w:rPr>
          <w:rFonts w:ascii="Arial" w:hAnsi="Arial" w:cs="Arial"/>
          <w:b/>
          <w:bCs/>
          <w:sz w:val="24"/>
          <w:szCs w:val="24"/>
        </w:rPr>
        <w:t>POLITYKA OCHRONY MAŁOLETNICH PRZED KRZYWDZENIEM</w:t>
      </w:r>
    </w:p>
    <w:p w14:paraId="5ADC61AD" w14:textId="77777777" w:rsidR="000905F0" w:rsidRPr="00C257D4" w:rsidRDefault="000905F0" w:rsidP="000905F0">
      <w:pPr>
        <w:spacing w:line="360" w:lineRule="auto"/>
        <w:jc w:val="center"/>
        <w:rPr>
          <w:rFonts w:ascii="Arial" w:hAnsi="Arial" w:cs="Arial"/>
          <w:b/>
          <w:bCs/>
          <w:sz w:val="24"/>
          <w:szCs w:val="24"/>
        </w:rPr>
      </w:pPr>
      <w:r w:rsidRPr="00C257D4">
        <w:rPr>
          <w:rFonts w:ascii="Arial" w:hAnsi="Arial" w:cs="Arial"/>
          <w:b/>
          <w:bCs/>
          <w:sz w:val="24"/>
          <w:szCs w:val="24"/>
        </w:rPr>
        <w:t xml:space="preserve">W ŻŁOBKU GMINNYM W BIERZWNIKU </w:t>
      </w:r>
    </w:p>
    <w:p w14:paraId="539C00C3" w14:textId="77777777" w:rsidR="000905F0" w:rsidRPr="00C257D4" w:rsidRDefault="000905F0" w:rsidP="000905F0">
      <w:pPr>
        <w:spacing w:line="360" w:lineRule="auto"/>
        <w:jc w:val="center"/>
        <w:rPr>
          <w:rFonts w:ascii="Arial" w:hAnsi="Arial" w:cs="Arial"/>
          <w:b/>
          <w:bCs/>
          <w:sz w:val="24"/>
          <w:szCs w:val="24"/>
        </w:rPr>
      </w:pPr>
      <w:r w:rsidRPr="00C257D4">
        <w:rPr>
          <w:rFonts w:ascii="Arial" w:hAnsi="Arial" w:cs="Arial"/>
          <w:b/>
          <w:bCs/>
          <w:sz w:val="24"/>
          <w:szCs w:val="24"/>
        </w:rPr>
        <w:t>„ZACZAROWANY ŻŁOBEK”</w:t>
      </w:r>
    </w:p>
    <w:p w14:paraId="22D62DA8" w14:textId="77777777" w:rsidR="000905F0" w:rsidRPr="00C257D4" w:rsidRDefault="000905F0" w:rsidP="000905F0">
      <w:pPr>
        <w:spacing w:line="360" w:lineRule="auto"/>
        <w:jc w:val="center"/>
        <w:rPr>
          <w:rFonts w:ascii="Arial" w:hAnsi="Arial" w:cs="Arial"/>
          <w:b/>
          <w:bCs/>
          <w:sz w:val="24"/>
          <w:szCs w:val="24"/>
        </w:rPr>
      </w:pPr>
      <w:r w:rsidRPr="00C257D4">
        <w:rPr>
          <w:rFonts w:ascii="Arial" w:hAnsi="Arial" w:cs="Arial"/>
          <w:b/>
          <w:bCs/>
          <w:sz w:val="24"/>
          <w:szCs w:val="24"/>
        </w:rPr>
        <w:t>Rozdział 1</w:t>
      </w:r>
    </w:p>
    <w:p w14:paraId="0DA24054" w14:textId="77777777" w:rsidR="000905F0" w:rsidRPr="00C257D4" w:rsidRDefault="000905F0" w:rsidP="000905F0">
      <w:pPr>
        <w:spacing w:line="360" w:lineRule="auto"/>
        <w:jc w:val="center"/>
        <w:rPr>
          <w:rFonts w:ascii="Arial" w:hAnsi="Arial" w:cs="Arial"/>
          <w:b/>
          <w:bCs/>
          <w:sz w:val="24"/>
          <w:szCs w:val="24"/>
        </w:rPr>
      </w:pPr>
      <w:r w:rsidRPr="00C257D4">
        <w:rPr>
          <w:rFonts w:ascii="Arial" w:hAnsi="Arial" w:cs="Arial"/>
          <w:b/>
          <w:bCs/>
          <w:sz w:val="24"/>
          <w:szCs w:val="24"/>
        </w:rPr>
        <w:t>Postanowienia ogólne</w:t>
      </w:r>
    </w:p>
    <w:p w14:paraId="248A9622" w14:textId="77777777" w:rsidR="000905F0" w:rsidRPr="00C257D4" w:rsidRDefault="000905F0" w:rsidP="000905F0">
      <w:pPr>
        <w:spacing w:line="360" w:lineRule="auto"/>
        <w:jc w:val="center"/>
        <w:rPr>
          <w:rFonts w:ascii="Arial" w:hAnsi="Arial" w:cs="Arial"/>
          <w:b/>
          <w:bCs/>
          <w:sz w:val="24"/>
          <w:szCs w:val="24"/>
        </w:rPr>
      </w:pPr>
      <w:r w:rsidRPr="00C257D4">
        <w:rPr>
          <w:rFonts w:ascii="Arial" w:hAnsi="Arial" w:cs="Arial"/>
          <w:b/>
          <w:bCs/>
          <w:sz w:val="24"/>
          <w:szCs w:val="24"/>
        </w:rPr>
        <w:t>§ 1</w:t>
      </w:r>
    </w:p>
    <w:p w14:paraId="73AE51FE" w14:textId="77777777" w:rsidR="000905F0" w:rsidRPr="00C257D4" w:rsidRDefault="000905F0" w:rsidP="000905F0">
      <w:pPr>
        <w:spacing w:line="276" w:lineRule="auto"/>
        <w:jc w:val="both"/>
        <w:rPr>
          <w:rFonts w:ascii="Arial" w:hAnsi="Arial" w:cs="Arial"/>
          <w:sz w:val="24"/>
          <w:szCs w:val="24"/>
        </w:rPr>
      </w:pPr>
      <w:bookmarkStart w:id="0" w:name="_Hlk158239614"/>
      <w:r w:rsidRPr="00C257D4">
        <w:rPr>
          <w:rFonts w:ascii="Arial" w:hAnsi="Arial" w:cs="Arial"/>
          <w:sz w:val="24"/>
          <w:szCs w:val="24"/>
        </w:rPr>
        <w:t xml:space="preserve">POLITYKA OCHRONY MAŁOLETNICH </w:t>
      </w:r>
      <w:r w:rsidRPr="00C257D4">
        <w:rPr>
          <w:rFonts w:ascii="Arial" w:hAnsi="Arial" w:cs="Arial"/>
          <w:b/>
          <w:bCs/>
          <w:sz w:val="24"/>
          <w:szCs w:val="24"/>
        </w:rPr>
        <w:t>PRZED KRZYWDZENIEM</w:t>
      </w:r>
      <w:r w:rsidRPr="00C257D4">
        <w:rPr>
          <w:rFonts w:ascii="Arial" w:hAnsi="Arial" w:cs="Arial"/>
          <w:sz w:val="24"/>
          <w:szCs w:val="24"/>
        </w:rPr>
        <w:t xml:space="preserve"> W ŻŁOBKU GMINNYM W BIERZWNIKU „ZACZAROWANY ŻŁOBEK” :</w:t>
      </w:r>
    </w:p>
    <w:p w14:paraId="018C6D98" w14:textId="77777777" w:rsidR="000905F0" w:rsidRPr="00C257D4" w:rsidRDefault="000905F0" w:rsidP="000905F0">
      <w:pPr>
        <w:numPr>
          <w:ilvl w:val="0"/>
          <w:numId w:val="9"/>
        </w:numPr>
        <w:contextualSpacing/>
        <w:jc w:val="both"/>
        <w:rPr>
          <w:rFonts w:ascii="Arial" w:eastAsia="Calibri" w:hAnsi="Arial" w:cs="Arial"/>
          <w:kern w:val="0"/>
          <w:sz w:val="24"/>
          <w:szCs w:val="24"/>
          <w14:ligatures w14:val="none"/>
        </w:rPr>
      </w:pPr>
      <w:r w:rsidRPr="00C257D4">
        <w:rPr>
          <w:rFonts w:ascii="Arial" w:eastAsia="Calibri" w:hAnsi="Arial" w:cs="Arial"/>
          <w:kern w:val="0"/>
          <w:sz w:val="24"/>
          <w:szCs w:val="24"/>
          <w14:ligatures w14:val="none"/>
        </w:rPr>
        <w:t xml:space="preserve">porządkuje przyjęte STANDARDY OCHRONY MAŁOLETNICH i w kolejnych rozdziałach opisuje, w jaki sposób </w:t>
      </w:r>
      <w:r w:rsidRPr="00C257D4">
        <w:rPr>
          <w:rFonts w:ascii="Arial" w:eastAsia="Times New Roman" w:hAnsi="Arial" w:cs="Arial"/>
          <w:b/>
          <w:bCs/>
          <w:color w:val="000000"/>
          <w:kern w:val="0"/>
          <w:sz w:val="24"/>
          <w:szCs w:val="24"/>
          <w:lang w:eastAsia="pl-PL"/>
          <w14:ligatures w14:val="none"/>
        </w:rPr>
        <w:t>Żłobek Gminny w Bierzwniku „Zaczarowany Żłobek”</w:t>
      </w:r>
      <w:r w:rsidRPr="00C257D4">
        <w:rPr>
          <w:rFonts w:ascii="Arial" w:eastAsia="Calibri" w:hAnsi="Arial" w:cs="Arial"/>
          <w:kern w:val="0"/>
          <w:sz w:val="24"/>
          <w:szCs w:val="24"/>
          <w14:ligatures w14:val="none"/>
        </w:rPr>
        <w:t xml:space="preserve"> będzie je realizować, monitorować i ewaluować,</w:t>
      </w:r>
    </w:p>
    <w:p w14:paraId="03551E7D" w14:textId="77777777" w:rsidR="000905F0" w:rsidRPr="00C257D4" w:rsidRDefault="000905F0" w:rsidP="000905F0">
      <w:pPr>
        <w:numPr>
          <w:ilvl w:val="0"/>
          <w:numId w:val="9"/>
        </w:numPr>
        <w:spacing w:line="276" w:lineRule="auto"/>
        <w:contextualSpacing/>
        <w:jc w:val="both"/>
        <w:rPr>
          <w:rFonts w:ascii="Arial" w:eastAsia="Calibri" w:hAnsi="Arial" w:cs="Arial"/>
          <w:kern w:val="0"/>
          <w:sz w:val="24"/>
          <w:szCs w:val="24"/>
          <w14:ligatures w14:val="none"/>
        </w:rPr>
      </w:pPr>
      <w:r w:rsidRPr="00C257D4">
        <w:rPr>
          <w:rFonts w:ascii="Arial" w:eastAsia="Calibri" w:hAnsi="Arial" w:cs="Arial"/>
          <w:kern w:val="0"/>
          <w:sz w:val="24"/>
          <w:szCs w:val="24"/>
          <w14:ligatures w14:val="none"/>
        </w:rPr>
        <w:t xml:space="preserve"> uwrażliwia wszystkich pracowników na wagę podejmowania działań zmierzających do ochrony dzieci przed krzywdzeniem;</w:t>
      </w:r>
    </w:p>
    <w:p w14:paraId="737F52B6" w14:textId="77777777" w:rsidR="000905F0" w:rsidRPr="00C257D4" w:rsidRDefault="000905F0" w:rsidP="000905F0">
      <w:pPr>
        <w:numPr>
          <w:ilvl w:val="0"/>
          <w:numId w:val="9"/>
        </w:numPr>
        <w:spacing w:line="276" w:lineRule="auto"/>
        <w:contextualSpacing/>
        <w:jc w:val="both"/>
        <w:rPr>
          <w:rFonts w:ascii="Arial" w:eastAsia="Calibri" w:hAnsi="Arial" w:cs="Arial"/>
          <w:kern w:val="0"/>
          <w:sz w:val="24"/>
          <w:szCs w:val="24"/>
          <w14:ligatures w14:val="none"/>
        </w:rPr>
      </w:pPr>
      <w:r w:rsidRPr="00C257D4">
        <w:rPr>
          <w:rFonts w:ascii="Arial" w:eastAsia="Calibri" w:hAnsi="Arial" w:cs="Arial"/>
          <w:kern w:val="0"/>
          <w:sz w:val="24"/>
          <w:szCs w:val="24"/>
          <w14:ligatures w14:val="none"/>
        </w:rPr>
        <w:t>wskazuje osoby odpowiedzialne w systemie ochrony małoletnich w jednostce;</w:t>
      </w:r>
    </w:p>
    <w:p w14:paraId="76950962" w14:textId="77777777" w:rsidR="000905F0" w:rsidRPr="00C257D4" w:rsidRDefault="000905F0" w:rsidP="000905F0">
      <w:pPr>
        <w:numPr>
          <w:ilvl w:val="0"/>
          <w:numId w:val="9"/>
        </w:numPr>
        <w:spacing w:line="276" w:lineRule="auto"/>
        <w:contextualSpacing/>
        <w:jc w:val="both"/>
        <w:rPr>
          <w:rFonts w:ascii="Arial" w:eastAsia="Calibri" w:hAnsi="Arial" w:cs="Arial"/>
          <w:kern w:val="0"/>
          <w:sz w:val="24"/>
          <w:szCs w:val="24"/>
          <w14:ligatures w14:val="none"/>
        </w:rPr>
      </w:pPr>
      <w:r w:rsidRPr="00C257D4">
        <w:rPr>
          <w:rFonts w:ascii="Arial" w:eastAsia="Calibri" w:hAnsi="Arial" w:cs="Arial"/>
          <w:kern w:val="0"/>
          <w:sz w:val="24"/>
          <w:szCs w:val="24"/>
          <w14:ligatures w14:val="none"/>
        </w:rPr>
        <w:t>określa podejmowanie adekwatnej interwencji w przypadku podejrzenia krzywdzenia dzieci i/lub bezpośredniego zagrożenia ich zdrowia i życia;</w:t>
      </w:r>
    </w:p>
    <w:p w14:paraId="4E95F075" w14:textId="77777777" w:rsidR="000905F0" w:rsidRPr="00C257D4" w:rsidRDefault="000905F0" w:rsidP="000905F0">
      <w:pPr>
        <w:numPr>
          <w:ilvl w:val="0"/>
          <w:numId w:val="9"/>
        </w:numPr>
        <w:spacing w:line="276" w:lineRule="auto"/>
        <w:contextualSpacing/>
        <w:jc w:val="both"/>
        <w:rPr>
          <w:rFonts w:ascii="Arial" w:eastAsia="Calibri" w:hAnsi="Arial" w:cs="Arial"/>
          <w:kern w:val="0"/>
          <w:sz w:val="24"/>
          <w:szCs w:val="24"/>
          <w14:ligatures w14:val="none"/>
        </w:rPr>
      </w:pPr>
      <w:r w:rsidRPr="00C257D4">
        <w:rPr>
          <w:rFonts w:ascii="Arial" w:eastAsia="Calibri" w:hAnsi="Arial" w:cs="Arial"/>
          <w:kern w:val="0"/>
          <w:sz w:val="24"/>
          <w:szCs w:val="24"/>
          <w14:ligatures w14:val="none"/>
        </w:rPr>
        <w:t>określenie działań profilaktycznych i interwencyjnych mających na celu zapewnienie dzieciom bezpieczeństwa przed krzywdzeniem.</w:t>
      </w:r>
    </w:p>
    <w:bookmarkEnd w:id="0"/>
    <w:p w14:paraId="69369C15" w14:textId="77777777" w:rsidR="000905F0" w:rsidRPr="00C257D4" w:rsidRDefault="000905F0" w:rsidP="000905F0">
      <w:pPr>
        <w:shd w:val="clear" w:color="auto" w:fill="FFFFFF"/>
        <w:spacing w:after="240" w:line="360" w:lineRule="auto"/>
        <w:jc w:val="center"/>
        <w:rPr>
          <w:rFonts w:ascii="Arial" w:eastAsia="Times New Roman" w:hAnsi="Arial" w:cs="Arial"/>
          <w:b/>
          <w:bCs/>
          <w:color w:val="000000" w:themeColor="text1"/>
          <w:kern w:val="0"/>
          <w:sz w:val="24"/>
          <w:szCs w:val="24"/>
          <w:lang w:eastAsia="pl-PL"/>
          <w14:ligatures w14:val="none"/>
        </w:rPr>
      </w:pPr>
      <w:r w:rsidRPr="00C257D4">
        <w:rPr>
          <w:rFonts w:ascii="Arial" w:eastAsia="Times New Roman" w:hAnsi="Arial" w:cs="Arial"/>
          <w:b/>
          <w:bCs/>
          <w:color w:val="000000" w:themeColor="text1"/>
          <w:kern w:val="0"/>
          <w:sz w:val="24"/>
          <w:szCs w:val="24"/>
          <w:lang w:eastAsia="pl-PL"/>
          <w14:ligatures w14:val="none"/>
        </w:rPr>
        <w:t>§ 2</w:t>
      </w:r>
    </w:p>
    <w:p w14:paraId="6F0EBAD3" w14:textId="77777777" w:rsidR="000905F0" w:rsidRPr="00C257D4" w:rsidRDefault="000905F0" w:rsidP="000905F0">
      <w:pPr>
        <w:spacing w:line="360" w:lineRule="auto"/>
        <w:jc w:val="both"/>
        <w:rPr>
          <w:rFonts w:ascii="Arial" w:hAnsi="Arial" w:cs="Arial"/>
          <w:sz w:val="24"/>
          <w:szCs w:val="24"/>
        </w:rPr>
      </w:pPr>
      <w:r w:rsidRPr="00C257D4">
        <w:rPr>
          <w:rFonts w:ascii="Arial" w:hAnsi="Arial" w:cs="Arial"/>
          <w:sz w:val="24"/>
          <w:szCs w:val="24"/>
        </w:rPr>
        <w:t>Ilekroć w POLITYCE OCHRONY DZIECI jest mowa o:</w:t>
      </w:r>
    </w:p>
    <w:p w14:paraId="232231C2" w14:textId="77777777" w:rsidR="000905F0" w:rsidRPr="00C257D4" w:rsidRDefault="000905F0" w:rsidP="000905F0">
      <w:pPr>
        <w:numPr>
          <w:ilvl w:val="0"/>
          <w:numId w:val="18"/>
        </w:numPr>
        <w:spacing w:line="360" w:lineRule="auto"/>
        <w:contextualSpacing/>
        <w:jc w:val="both"/>
        <w:rPr>
          <w:rFonts w:ascii="Arial" w:eastAsia="Calibri" w:hAnsi="Arial" w:cs="Arial"/>
          <w:kern w:val="0"/>
          <w:sz w:val="24"/>
          <w:szCs w:val="24"/>
          <w14:ligatures w14:val="none"/>
        </w:rPr>
      </w:pPr>
      <w:r w:rsidRPr="00C257D4">
        <w:rPr>
          <w:rFonts w:ascii="Arial" w:eastAsia="Calibri" w:hAnsi="Arial" w:cs="Arial"/>
          <w:b/>
          <w:bCs/>
          <w:kern w:val="0"/>
          <w:sz w:val="24"/>
          <w:szCs w:val="24"/>
          <w14:ligatures w14:val="none"/>
        </w:rPr>
        <w:t xml:space="preserve">Żłobek </w:t>
      </w:r>
      <w:r w:rsidRPr="00C257D4">
        <w:rPr>
          <w:rFonts w:ascii="Arial" w:eastAsia="Calibri" w:hAnsi="Arial" w:cs="Arial"/>
          <w:kern w:val="0"/>
          <w:sz w:val="24"/>
          <w:szCs w:val="24"/>
          <w14:ligatures w14:val="none"/>
        </w:rPr>
        <w:t xml:space="preserve">– należy przez to rozumieć </w:t>
      </w:r>
      <w:r w:rsidRPr="00C257D4">
        <w:rPr>
          <w:rFonts w:ascii="Arial" w:eastAsia="Calibri" w:hAnsi="Arial" w:cs="Arial"/>
          <w:b/>
          <w:bCs/>
          <w:kern w:val="0"/>
          <w:sz w:val="24"/>
          <w:szCs w:val="24"/>
          <w14:ligatures w14:val="none"/>
        </w:rPr>
        <w:t>Żłobek Gminny w Bierzwniku „Zaczarowany Żłobek”</w:t>
      </w:r>
    </w:p>
    <w:p w14:paraId="71DB91C0" w14:textId="77777777" w:rsidR="000905F0" w:rsidRPr="00C257D4" w:rsidRDefault="000905F0" w:rsidP="000905F0">
      <w:pPr>
        <w:numPr>
          <w:ilvl w:val="0"/>
          <w:numId w:val="18"/>
        </w:numPr>
        <w:spacing w:line="360" w:lineRule="auto"/>
        <w:contextualSpacing/>
        <w:jc w:val="both"/>
        <w:rPr>
          <w:rFonts w:ascii="Arial" w:eastAsia="Calibri" w:hAnsi="Arial" w:cs="Arial"/>
          <w:kern w:val="0"/>
          <w:sz w:val="24"/>
          <w:szCs w:val="24"/>
          <w14:ligatures w14:val="none"/>
        </w:rPr>
      </w:pPr>
      <w:r w:rsidRPr="00C257D4">
        <w:rPr>
          <w:rFonts w:ascii="Arial" w:eastAsia="Calibri" w:hAnsi="Arial" w:cs="Arial"/>
          <w:b/>
          <w:bCs/>
          <w:kern w:val="0"/>
          <w:sz w:val="24"/>
          <w:szCs w:val="24"/>
          <w14:ligatures w14:val="none"/>
        </w:rPr>
        <w:t xml:space="preserve">POLITYCE </w:t>
      </w:r>
      <w:r w:rsidRPr="00C257D4">
        <w:rPr>
          <w:rFonts w:ascii="Arial" w:eastAsia="Calibri" w:hAnsi="Arial" w:cs="Arial"/>
          <w:kern w:val="0"/>
          <w:sz w:val="24"/>
          <w:szCs w:val="24"/>
          <w14:ligatures w14:val="none"/>
        </w:rPr>
        <w:t xml:space="preserve">– należy przez to rozumieć POLITYKĘ OCHRONY DZIECI w </w:t>
      </w:r>
      <w:r w:rsidRPr="00C257D4">
        <w:rPr>
          <w:rFonts w:ascii="Arial" w:eastAsia="Calibri" w:hAnsi="Arial" w:cs="Arial"/>
          <w:b/>
          <w:bCs/>
          <w:kern w:val="0"/>
          <w:sz w:val="24"/>
          <w:szCs w:val="24"/>
          <w14:ligatures w14:val="none"/>
        </w:rPr>
        <w:t>Żłobku Gminnym w Bierzwniku „Zaczarowany Żłobek”;</w:t>
      </w:r>
    </w:p>
    <w:p w14:paraId="0F736E63" w14:textId="77777777" w:rsidR="000905F0" w:rsidRPr="00C257D4" w:rsidRDefault="000905F0" w:rsidP="000905F0">
      <w:pPr>
        <w:numPr>
          <w:ilvl w:val="0"/>
          <w:numId w:val="18"/>
        </w:numPr>
        <w:spacing w:line="360" w:lineRule="auto"/>
        <w:contextualSpacing/>
        <w:jc w:val="both"/>
        <w:rPr>
          <w:rFonts w:ascii="Arial" w:eastAsia="Calibri" w:hAnsi="Arial" w:cs="Arial"/>
          <w:kern w:val="0"/>
          <w:sz w:val="24"/>
          <w:szCs w:val="24"/>
          <w14:ligatures w14:val="none"/>
        </w:rPr>
      </w:pPr>
      <w:r w:rsidRPr="00C257D4">
        <w:rPr>
          <w:rFonts w:ascii="Arial" w:eastAsia="Calibri" w:hAnsi="Arial" w:cs="Arial"/>
          <w:b/>
          <w:bCs/>
          <w:kern w:val="0"/>
          <w:sz w:val="24"/>
          <w:szCs w:val="24"/>
          <w14:ligatures w14:val="none"/>
        </w:rPr>
        <w:t>dziecku, wychowanku, małoletnim</w:t>
      </w:r>
      <w:r w:rsidRPr="00C257D4">
        <w:rPr>
          <w:rFonts w:ascii="Arial" w:eastAsia="Calibri" w:hAnsi="Arial" w:cs="Arial"/>
          <w:kern w:val="0"/>
          <w:sz w:val="24"/>
          <w:szCs w:val="24"/>
          <w14:ligatures w14:val="none"/>
        </w:rPr>
        <w:t xml:space="preserve"> – należy przez to rozumieć osobę pomiędzy 1 a 3 rokiem życia która została przyjęta do </w:t>
      </w:r>
      <w:r w:rsidRPr="00C257D4">
        <w:rPr>
          <w:rFonts w:ascii="Arial" w:eastAsia="Calibri" w:hAnsi="Arial" w:cs="Arial"/>
          <w:b/>
          <w:bCs/>
          <w:kern w:val="0"/>
          <w:sz w:val="24"/>
          <w:szCs w:val="24"/>
          <w14:ligatures w14:val="none"/>
        </w:rPr>
        <w:t>Żłobka Gminnego w Bierzwniku „Zaczarowany Żłobek”</w:t>
      </w:r>
      <w:r w:rsidRPr="00C257D4">
        <w:rPr>
          <w:rFonts w:ascii="Arial" w:eastAsia="Calibri" w:hAnsi="Arial" w:cs="Arial"/>
          <w:kern w:val="0"/>
          <w:sz w:val="24"/>
          <w:szCs w:val="24"/>
          <w14:ligatures w14:val="none"/>
        </w:rPr>
        <w:t xml:space="preserve"> w toku postępowania rekrutacyjnego po dopełnieniu wszelkich niezbędnych formalności przez rodziców/prawnych opiekunów dziecka.</w:t>
      </w:r>
    </w:p>
    <w:p w14:paraId="5A5E745A" w14:textId="77777777" w:rsidR="000905F0" w:rsidRPr="00C257D4" w:rsidRDefault="000905F0" w:rsidP="000905F0">
      <w:pPr>
        <w:numPr>
          <w:ilvl w:val="0"/>
          <w:numId w:val="18"/>
        </w:numPr>
        <w:spacing w:line="360" w:lineRule="auto"/>
        <w:contextualSpacing/>
        <w:jc w:val="both"/>
        <w:rPr>
          <w:rFonts w:ascii="Arial" w:eastAsia="Calibri" w:hAnsi="Arial" w:cs="Arial"/>
          <w:kern w:val="0"/>
          <w:sz w:val="24"/>
          <w:szCs w:val="24"/>
          <w14:ligatures w14:val="none"/>
        </w:rPr>
      </w:pPr>
      <w:r w:rsidRPr="00C257D4">
        <w:rPr>
          <w:rFonts w:ascii="Arial" w:eastAsia="Calibri" w:hAnsi="Arial" w:cs="Arial"/>
          <w:b/>
          <w:bCs/>
          <w:kern w:val="0"/>
          <w:sz w:val="24"/>
          <w:szCs w:val="24"/>
          <w14:ligatures w14:val="none"/>
        </w:rPr>
        <w:t xml:space="preserve">pracownikach </w:t>
      </w:r>
      <w:r w:rsidRPr="00C257D4">
        <w:rPr>
          <w:rFonts w:ascii="Arial" w:eastAsia="Calibri" w:hAnsi="Arial" w:cs="Arial"/>
          <w:kern w:val="0"/>
          <w:sz w:val="24"/>
          <w:szCs w:val="24"/>
          <w14:ligatures w14:val="none"/>
        </w:rPr>
        <w:t xml:space="preserve">– należy przez to rozumieć osoby zatrudnione na podstawie umowy o pracę w </w:t>
      </w:r>
      <w:r w:rsidRPr="00C257D4">
        <w:rPr>
          <w:rFonts w:ascii="Arial" w:eastAsia="Calibri" w:hAnsi="Arial" w:cs="Arial"/>
          <w:b/>
          <w:bCs/>
          <w:kern w:val="0"/>
          <w:sz w:val="24"/>
          <w:szCs w:val="24"/>
          <w14:ligatures w14:val="none"/>
        </w:rPr>
        <w:t>Żłobku Gminnym w Bierzwniku „Zaczarowany Żłobek”</w:t>
      </w:r>
      <w:r w:rsidRPr="00C257D4">
        <w:rPr>
          <w:rFonts w:ascii="Arial" w:eastAsia="Calibri" w:hAnsi="Arial" w:cs="Arial"/>
          <w:kern w:val="0"/>
          <w:sz w:val="24"/>
          <w:szCs w:val="24"/>
          <w14:ligatures w14:val="none"/>
        </w:rPr>
        <w:t>, ale i wolontariuszy, praktykantów, stażystów,  osoby z którymi zostały zawarte umowy cywilnoprawne;</w:t>
      </w:r>
    </w:p>
    <w:p w14:paraId="74A276DC" w14:textId="77777777" w:rsidR="000905F0" w:rsidRPr="00C257D4" w:rsidRDefault="000905F0" w:rsidP="000905F0">
      <w:pPr>
        <w:numPr>
          <w:ilvl w:val="0"/>
          <w:numId w:val="18"/>
        </w:numPr>
        <w:spacing w:line="360" w:lineRule="auto"/>
        <w:contextualSpacing/>
        <w:jc w:val="both"/>
        <w:rPr>
          <w:rFonts w:ascii="Arial" w:eastAsia="Calibri" w:hAnsi="Arial" w:cs="Arial"/>
          <w:kern w:val="0"/>
          <w:sz w:val="24"/>
          <w:szCs w:val="24"/>
          <w14:ligatures w14:val="none"/>
        </w:rPr>
      </w:pPr>
      <w:r w:rsidRPr="00C257D4">
        <w:rPr>
          <w:rFonts w:ascii="Arial" w:eastAsia="Calibri" w:hAnsi="Arial" w:cs="Arial"/>
          <w:b/>
          <w:bCs/>
          <w:kern w:val="0"/>
          <w:sz w:val="24"/>
          <w:szCs w:val="24"/>
          <w14:ligatures w14:val="none"/>
        </w:rPr>
        <w:lastRenderedPageBreak/>
        <w:t>rodzicach</w:t>
      </w:r>
      <w:r w:rsidRPr="00C257D4">
        <w:rPr>
          <w:rFonts w:ascii="Arial" w:eastAsia="Calibri" w:hAnsi="Arial" w:cs="Arial"/>
          <w:kern w:val="0"/>
          <w:sz w:val="24"/>
          <w:szCs w:val="24"/>
          <w14:ligatures w14:val="none"/>
        </w:rPr>
        <w:t xml:space="preserve"> – należy przez to rozumieć rodziców, a także prawnych opiekunów dziecka oraz osoby (podmioty) sprawujące pieczę zastępczą nad dzieckiem;  </w:t>
      </w:r>
    </w:p>
    <w:p w14:paraId="17B6D1C8" w14:textId="77777777" w:rsidR="000905F0" w:rsidRPr="00C257D4" w:rsidRDefault="000905F0" w:rsidP="000905F0">
      <w:pPr>
        <w:numPr>
          <w:ilvl w:val="0"/>
          <w:numId w:val="18"/>
        </w:numPr>
        <w:spacing w:line="360" w:lineRule="auto"/>
        <w:contextualSpacing/>
        <w:jc w:val="both"/>
        <w:rPr>
          <w:rFonts w:ascii="Arial" w:eastAsia="Calibri" w:hAnsi="Arial" w:cs="Arial"/>
          <w:kern w:val="0"/>
          <w:sz w:val="24"/>
          <w:szCs w:val="24"/>
          <w14:ligatures w14:val="none"/>
        </w:rPr>
      </w:pPr>
      <w:r w:rsidRPr="00C257D4">
        <w:rPr>
          <w:rFonts w:ascii="Arial" w:eastAsia="Calibri" w:hAnsi="Arial" w:cs="Arial"/>
          <w:b/>
          <w:bCs/>
          <w:kern w:val="0"/>
          <w:sz w:val="24"/>
          <w:szCs w:val="24"/>
          <w14:ligatures w14:val="none"/>
        </w:rPr>
        <w:t>dyrektorze</w:t>
      </w:r>
      <w:r w:rsidRPr="00C257D4">
        <w:rPr>
          <w:rFonts w:ascii="Arial" w:eastAsia="Calibri" w:hAnsi="Arial" w:cs="Arial"/>
          <w:kern w:val="0"/>
          <w:sz w:val="24"/>
          <w:szCs w:val="24"/>
          <w14:ligatures w14:val="none"/>
        </w:rPr>
        <w:t xml:space="preserve"> – należy przez to rozumieć dyrektora </w:t>
      </w:r>
      <w:r w:rsidRPr="00C257D4">
        <w:rPr>
          <w:rFonts w:ascii="Arial" w:eastAsia="Calibri" w:hAnsi="Arial" w:cs="Arial"/>
          <w:b/>
          <w:bCs/>
          <w:kern w:val="0"/>
          <w:sz w:val="24"/>
          <w:szCs w:val="24"/>
          <w14:ligatures w14:val="none"/>
        </w:rPr>
        <w:t>Żłobka Gminnego w Bierzwniku „Zaczarowany Żłobek”</w:t>
      </w:r>
      <w:r w:rsidRPr="00C257D4">
        <w:rPr>
          <w:rFonts w:ascii="Arial" w:eastAsia="Calibri" w:hAnsi="Arial" w:cs="Arial"/>
          <w:kern w:val="0"/>
          <w:sz w:val="24"/>
          <w:szCs w:val="24"/>
          <w14:ligatures w14:val="none"/>
        </w:rPr>
        <w:t xml:space="preserve">;  </w:t>
      </w:r>
    </w:p>
    <w:p w14:paraId="5B9AA2DF" w14:textId="77777777" w:rsidR="000905F0" w:rsidRPr="00C257D4" w:rsidRDefault="000905F0" w:rsidP="000905F0">
      <w:pPr>
        <w:numPr>
          <w:ilvl w:val="0"/>
          <w:numId w:val="18"/>
        </w:numPr>
        <w:spacing w:line="360" w:lineRule="auto"/>
        <w:contextualSpacing/>
        <w:jc w:val="both"/>
        <w:rPr>
          <w:rFonts w:ascii="Arial" w:eastAsia="Calibri" w:hAnsi="Arial" w:cs="Arial"/>
          <w:kern w:val="0"/>
          <w:sz w:val="24"/>
          <w:szCs w:val="24"/>
          <w14:ligatures w14:val="none"/>
        </w:rPr>
      </w:pPr>
      <w:r w:rsidRPr="00C257D4">
        <w:rPr>
          <w:rFonts w:ascii="Arial" w:eastAsia="Calibri" w:hAnsi="Arial" w:cs="Arial"/>
          <w:b/>
          <w:bCs/>
          <w:kern w:val="0"/>
          <w:sz w:val="24"/>
          <w:szCs w:val="24"/>
          <w14:ligatures w14:val="none"/>
        </w:rPr>
        <w:t xml:space="preserve">osoba odpowiedzialna za Politykę ochrony dzieci przed krzywdzeniem </w:t>
      </w:r>
      <w:r w:rsidRPr="00C257D4">
        <w:rPr>
          <w:rFonts w:ascii="Arial" w:eastAsia="Calibri" w:hAnsi="Arial" w:cs="Arial"/>
          <w:kern w:val="0"/>
          <w:sz w:val="24"/>
          <w:szCs w:val="24"/>
          <w14:ligatures w14:val="none"/>
        </w:rPr>
        <w:t>to wyznaczony przez dyrektora żłobka członek personelu sprawujący nadzór nad realizacją</w:t>
      </w:r>
      <w:r w:rsidRPr="00C257D4">
        <w:rPr>
          <w:rFonts w:ascii="Arial" w:eastAsia="Calibri" w:hAnsi="Arial" w:cs="Arial"/>
          <w:b/>
          <w:bCs/>
          <w:kern w:val="0"/>
          <w:sz w:val="24"/>
          <w:szCs w:val="24"/>
          <w14:ligatures w14:val="none"/>
        </w:rPr>
        <w:t xml:space="preserve"> </w:t>
      </w:r>
      <w:r w:rsidRPr="00C257D4">
        <w:rPr>
          <w:rFonts w:ascii="Arial" w:eastAsia="Calibri" w:hAnsi="Arial" w:cs="Arial"/>
          <w:kern w:val="0"/>
          <w:sz w:val="24"/>
          <w:szCs w:val="24"/>
          <w14:ligatures w14:val="none"/>
        </w:rPr>
        <w:t>Polityki ochrony dzieci</w:t>
      </w:r>
      <w:r w:rsidRPr="00C257D4">
        <w:rPr>
          <w:rFonts w:ascii="Arial" w:eastAsia="Calibri" w:hAnsi="Arial" w:cs="Arial"/>
          <w:b/>
          <w:bCs/>
          <w:kern w:val="0"/>
          <w:sz w:val="24"/>
          <w:szCs w:val="24"/>
          <w14:ligatures w14:val="none"/>
        </w:rPr>
        <w:t xml:space="preserve"> </w:t>
      </w:r>
      <w:r w:rsidRPr="00C257D4">
        <w:rPr>
          <w:rFonts w:ascii="Arial" w:eastAsia="Calibri" w:hAnsi="Arial" w:cs="Arial"/>
          <w:kern w:val="0"/>
          <w:sz w:val="24"/>
          <w:szCs w:val="24"/>
          <w14:ligatures w14:val="none"/>
        </w:rPr>
        <w:t>w Żłobku.</w:t>
      </w:r>
    </w:p>
    <w:p w14:paraId="56672E36" w14:textId="77777777" w:rsidR="000905F0" w:rsidRPr="00C257D4" w:rsidRDefault="000905F0" w:rsidP="000905F0">
      <w:pPr>
        <w:numPr>
          <w:ilvl w:val="0"/>
          <w:numId w:val="18"/>
        </w:numPr>
        <w:shd w:val="clear" w:color="auto" w:fill="FFFFFF" w:themeFill="background1"/>
        <w:spacing w:line="360" w:lineRule="auto"/>
        <w:contextualSpacing/>
        <w:jc w:val="both"/>
        <w:rPr>
          <w:rFonts w:ascii="Arial" w:eastAsia="Calibri" w:hAnsi="Arial" w:cs="Arial"/>
          <w:kern w:val="0"/>
          <w:sz w:val="24"/>
          <w:szCs w:val="24"/>
          <w14:ligatures w14:val="none"/>
        </w:rPr>
      </w:pPr>
      <w:r w:rsidRPr="00C257D4">
        <w:rPr>
          <w:rFonts w:ascii="Arial" w:eastAsia="Calibri" w:hAnsi="Arial" w:cs="Arial"/>
          <w:b/>
          <w:bCs/>
          <w:kern w:val="0"/>
          <w:sz w:val="24"/>
          <w:szCs w:val="24"/>
          <w14:ligatures w14:val="none"/>
        </w:rPr>
        <w:t>krzywdzeniu</w:t>
      </w:r>
      <w:r w:rsidRPr="00C257D4">
        <w:rPr>
          <w:rFonts w:ascii="Arial" w:eastAsia="Calibri" w:hAnsi="Arial" w:cs="Arial"/>
          <w:kern w:val="0"/>
          <w:sz w:val="24"/>
          <w:szCs w:val="24"/>
          <w14:ligatures w14:val="none"/>
        </w:rPr>
        <w:t xml:space="preserve"> – należy przez to rozumieć każde zamierzone lub niezamierzone działanie, lub zaniechanie na szkodę dziecka przez jakąkolwiek osobę, w tym pracownika, rodzica, innego małoletniego , w tym  zagrożenie dobra dziecka, jego zaniedbywanie. </w:t>
      </w:r>
    </w:p>
    <w:p w14:paraId="4F64A85B" w14:textId="77777777" w:rsidR="000905F0" w:rsidRPr="00C257D4" w:rsidRDefault="000905F0" w:rsidP="000905F0">
      <w:pPr>
        <w:numPr>
          <w:ilvl w:val="0"/>
          <w:numId w:val="18"/>
        </w:numPr>
        <w:shd w:val="clear" w:color="auto" w:fill="FFFFFF" w:themeFill="background1"/>
        <w:spacing w:line="360" w:lineRule="auto"/>
        <w:contextualSpacing/>
        <w:jc w:val="both"/>
        <w:rPr>
          <w:rFonts w:ascii="Arial" w:eastAsia="Calibri" w:hAnsi="Arial" w:cs="Arial"/>
          <w:kern w:val="0"/>
          <w:sz w:val="24"/>
          <w:szCs w:val="24"/>
          <w14:ligatures w14:val="none"/>
        </w:rPr>
      </w:pPr>
      <w:r w:rsidRPr="00C257D4">
        <w:rPr>
          <w:rFonts w:ascii="Arial" w:eastAsia="Calibri" w:hAnsi="Arial" w:cs="Arial"/>
          <w:b/>
          <w:bCs/>
          <w:kern w:val="0"/>
          <w:sz w:val="24"/>
          <w:szCs w:val="24"/>
          <w14:ligatures w14:val="none"/>
        </w:rPr>
        <w:t>prokuraturze</w:t>
      </w:r>
      <w:r w:rsidRPr="00C257D4">
        <w:rPr>
          <w:rFonts w:ascii="Arial" w:eastAsia="Calibri" w:hAnsi="Arial" w:cs="Arial"/>
          <w:kern w:val="0"/>
          <w:sz w:val="24"/>
          <w:szCs w:val="24"/>
          <w14:ligatures w14:val="none"/>
        </w:rPr>
        <w:t xml:space="preserve"> – należy przez to rozumieć prokuraturę rejonową właściwą wg miejsca zaistnienia przestępstwa;</w:t>
      </w:r>
    </w:p>
    <w:p w14:paraId="639B839F" w14:textId="77777777" w:rsidR="000905F0" w:rsidRPr="00C257D4" w:rsidRDefault="000905F0" w:rsidP="000905F0">
      <w:pPr>
        <w:numPr>
          <w:ilvl w:val="0"/>
          <w:numId w:val="18"/>
        </w:numPr>
        <w:shd w:val="clear" w:color="auto" w:fill="FFFFFF" w:themeFill="background1"/>
        <w:spacing w:line="360" w:lineRule="auto"/>
        <w:contextualSpacing/>
        <w:jc w:val="both"/>
        <w:rPr>
          <w:rFonts w:ascii="Arial" w:eastAsia="Calibri" w:hAnsi="Arial" w:cs="Arial"/>
          <w:kern w:val="0"/>
          <w:sz w:val="24"/>
          <w:szCs w:val="24"/>
          <w14:ligatures w14:val="none"/>
        </w:rPr>
      </w:pPr>
      <w:r w:rsidRPr="00C257D4">
        <w:rPr>
          <w:rFonts w:ascii="Arial" w:eastAsia="Calibri" w:hAnsi="Arial" w:cs="Arial"/>
          <w:b/>
          <w:bCs/>
          <w:kern w:val="0"/>
          <w:sz w:val="24"/>
          <w:szCs w:val="24"/>
          <w14:ligatures w14:val="none"/>
        </w:rPr>
        <w:t>sądzie opiekuńczym</w:t>
      </w:r>
      <w:r w:rsidRPr="00C257D4">
        <w:rPr>
          <w:rFonts w:ascii="Arial" w:eastAsia="Calibri" w:hAnsi="Arial" w:cs="Arial"/>
          <w:kern w:val="0"/>
          <w:sz w:val="24"/>
          <w:szCs w:val="24"/>
          <w14:ligatures w14:val="none"/>
        </w:rPr>
        <w:t xml:space="preserve"> – należy przez to rozumieć Sąd Rejonowy, Wydział Rodziny i Nieletnich właściwy z uwagi na miejsce zamieszkania dziecka;</w:t>
      </w:r>
    </w:p>
    <w:p w14:paraId="60155F6C" w14:textId="77777777" w:rsidR="000905F0" w:rsidRPr="00C257D4" w:rsidRDefault="000905F0" w:rsidP="000905F0">
      <w:pPr>
        <w:numPr>
          <w:ilvl w:val="0"/>
          <w:numId w:val="18"/>
        </w:numPr>
        <w:shd w:val="clear" w:color="auto" w:fill="FFFFFF" w:themeFill="background1"/>
        <w:spacing w:line="360" w:lineRule="auto"/>
        <w:contextualSpacing/>
        <w:jc w:val="both"/>
        <w:rPr>
          <w:rFonts w:ascii="Arial" w:eastAsia="Calibri" w:hAnsi="Arial" w:cs="Arial"/>
          <w:kern w:val="0"/>
          <w:sz w:val="24"/>
          <w:szCs w:val="24"/>
          <w14:ligatures w14:val="none"/>
        </w:rPr>
      </w:pPr>
      <w:r w:rsidRPr="00C257D4">
        <w:rPr>
          <w:rFonts w:ascii="Arial" w:eastAsia="Calibri" w:hAnsi="Arial" w:cs="Arial"/>
          <w:b/>
          <w:bCs/>
          <w:kern w:val="0"/>
          <w:sz w:val="24"/>
          <w:szCs w:val="24"/>
          <w14:ligatures w14:val="none"/>
        </w:rPr>
        <w:t xml:space="preserve">przestępstwie </w:t>
      </w:r>
      <w:r w:rsidRPr="00C257D4">
        <w:rPr>
          <w:rFonts w:ascii="Arial" w:eastAsia="Calibri" w:hAnsi="Arial" w:cs="Arial"/>
          <w:kern w:val="0"/>
          <w:sz w:val="24"/>
          <w:szCs w:val="24"/>
          <w14:ligatures w14:val="none"/>
        </w:rPr>
        <w:t>– należy przez to rozumieć w szczególności przestępstwa określone w Kodeksie karnym;</w:t>
      </w:r>
    </w:p>
    <w:p w14:paraId="2EFAAB52" w14:textId="77777777" w:rsidR="000905F0" w:rsidRPr="00C257D4" w:rsidRDefault="000905F0" w:rsidP="000905F0">
      <w:pPr>
        <w:numPr>
          <w:ilvl w:val="0"/>
          <w:numId w:val="18"/>
        </w:numPr>
        <w:shd w:val="clear" w:color="auto" w:fill="FFFFFF" w:themeFill="background1"/>
        <w:spacing w:line="360" w:lineRule="auto"/>
        <w:contextualSpacing/>
        <w:jc w:val="both"/>
        <w:rPr>
          <w:rFonts w:ascii="Arial" w:eastAsia="Calibri" w:hAnsi="Arial" w:cs="Arial"/>
          <w:kern w:val="0"/>
          <w:sz w:val="24"/>
          <w:szCs w:val="24"/>
          <w14:ligatures w14:val="none"/>
        </w:rPr>
      </w:pPr>
      <w:r w:rsidRPr="00C257D4">
        <w:rPr>
          <w:rFonts w:ascii="Arial" w:eastAsia="Calibri" w:hAnsi="Arial" w:cs="Arial"/>
          <w:b/>
          <w:bCs/>
          <w:kern w:val="0"/>
          <w:sz w:val="24"/>
          <w:szCs w:val="24"/>
          <w14:ligatures w14:val="none"/>
        </w:rPr>
        <w:t>przemocy domowej</w:t>
      </w:r>
      <w:r w:rsidRPr="00C257D4">
        <w:rPr>
          <w:rFonts w:ascii="Arial" w:eastAsia="Calibri" w:hAnsi="Arial" w:cs="Arial"/>
          <w:kern w:val="0"/>
          <w:sz w:val="24"/>
          <w:szCs w:val="24"/>
          <w14:ligatures w14:val="none"/>
        </w:rPr>
        <w:t xml:space="preserve">  – należy przez to rozumieć  przemoc zgodnie z art. 2 ust. 1 pkt 1 ustawy z dnia 29 lipca 2005 r. o przeciwdziałaniu przemocy domowej</w:t>
      </w:r>
    </w:p>
    <w:p w14:paraId="618B30A5" w14:textId="77777777" w:rsidR="000905F0" w:rsidRPr="00C257D4" w:rsidRDefault="000905F0" w:rsidP="000905F0">
      <w:pPr>
        <w:numPr>
          <w:ilvl w:val="0"/>
          <w:numId w:val="18"/>
        </w:numPr>
        <w:shd w:val="clear" w:color="auto" w:fill="FFFFFF" w:themeFill="background1"/>
        <w:spacing w:before="120" w:after="120" w:line="360" w:lineRule="auto"/>
        <w:contextualSpacing/>
        <w:jc w:val="both"/>
        <w:rPr>
          <w:rFonts w:ascii="Arial" w:eastAsia="Calibri" w:hAnsi="Arial" w:cs="Arial"/>
          <w:kern w:val="0"/>
          <w:sz w:val="24"/>
          <w:szCs w:val="24"/>
          <w14:ligatures w14:val="none"/>
        </w:rPr>
      </w:pPr>
      <w:r w:rsidRPr="00C257D4">
        <w:rPr>
          <w:rFonts w:ascii="Arial" w:eastAsia="Calibri" w:hAnsi="Arial" w:cs="Arial"/>
          <w:b/>
          <w:bCs/>
          <w:kern w:val="0"/>
          <w:sz w:val="24"/>
          <w:szCs w:val="24"/>
          <w14:ligatures w14:val="none"/>
        </w:rPr>
        <w:t>zagrożeniu dobra dziecka</w:t>
      </w:r>
      <w:r w:rsidRPr="00C257D4">
        <w:rPr>
          <w:rFonts w:ascii="Arial" w:eastAsia="Calibri" w:hAnsi="Arial" w:cs="Arial"/>
          <w:kern w:val="0"/>
          <w:sz w:val="24"/>
          <w:szCs w:val="24"/>
          <w14:ligatures w14:val="none"/>
        </w:rPr>
        <w:t xml:space="preserve"> – należy przez to rozumieć przypadki, w których istnieją uzasadnione powody do podejrzenia, że dziecko może być narażony na jakiekolwiek formy zaniedbania, przemocy domowej czy inne trudne do zdefiniowania sytuacje. Katalog możliwych sytuacji będących zagrożeniem dobra dziecka jest otwarty. Przykładowo może to być: zaniedbanie potrzeb życiowych dziecka, tj.; np. prawidłowa higiena, żywienie dostosowane do wieku dziecka, zapewnienie odpowiedniej odzieży; zaniedbanie potrzeb emocjonalnych i psychicznych dziecka (pozostawianie dziecka bez opieki lub w takiej sytuacji że coś mu zagraża, lub sprawowanie opieki pod wpływem alkoholu); niewypełnianie zaleceń lekarskich; surowe dyscyplinowanie dziecka przez rodziców, opiekunów; niestosowanie się do zaleceń jednostki co do pomocy psychologiczno-pedagogicznej dziecku; sytuacja, gdy pomimo zastosowanej procedury i dostępnych środków wychowawczych podopieczny jednostki kontynuuje działania naruszające bezpieczeństwo, dodatkowo gdy </w:t>
      </w:r>
      <w:r w:rsidRPr="00C257D4">
        <w:rPr>
          <w:rFonts w:ascii="Arial" w:eastAsia="Calibri" w:hAnsi="Arial" w:cs="Arial"/>
          <w:kern w:val="0"/>
          <w:sz w:val="24"/>
          <w:szCs w:val="24"/>
          <w14:ligatures w14:val="none"/>
        </w:rPr>
        <w:lastRenderedPageBreak/>
        <w:t>rodzice odmawiają współpracy z jednostką, oraz szczególnie w sytuacji, gdy jednostce znane są inne przejawy demoralizacji;</w:t>
      </w:r>
    </w:p>
    <w:p w14:paraId="33D60B33" w14:textId="77777777" w:rsidR="000905F0" w:rsidRPr="00C257D4" w:rsidRDefault="000905F0" w:rsidP="000905F0">
      <w:pPr>
        <w:numPr>
          <w:ilvl w:val="0"/>
          <w:numId w:val="18"/>
        </w:numPr>
        <w:spacing w:before="120" w:after="120" w:line="360" w:lineRule="auto"/>
        <w:contextualSpacing/>
        <w:jc w:val="both"/>
        <w:rPr>
          <w:rFonts w:ascii="Arial" w:eastAsia="Calibri" w:hAnsi="Arial" w:cs="Arial"/>
          <w:kern w:val="0"/>
          <w:sz w:val="24"/>
          <w:szCs w:val="24"/>
          <w14:ligatures w14:val="none"/>
        </w:rPr>
      </w:pPr>
      <w:r w:rsidRPr="00C257D4">
        <w:rPr>
          <w:rFonts w:ascii="Arial" w:eastAsia="Calibri" w:hAnsi="Arial" w:cs="Arial"/>
          <w:b/>
          <w:bCs/>
          <w:kern w:val="0"/>
          <w:sz w:val="24"/>
          <w:szCs w:val="24"/>
          <w14:ligatures w14:val="none"/>
        </w:rPr>
        <w:t xml:space="preserve">demoralizacji </w:t>
      </w:r>
      <w:r w:rsidRPr="00C257D4">
        <w:rPr>
          <w:rFonts w:ascii="Arial" w:eastAsia="Calibri" w:hAnsi="Arial" w:cs="Arial"/>
          <w:kern w:val="0"/>
          <w:sz w:val="24"/>
          <w:szCs w:val="24"/>
          <w14:ligatures w14:val="none"/>
        </w:rPr>
        <w:t>– należy przez to rozumieć, w szczególności:</w:t>
      </w:r>
    </w:p>
    <w:p w14:paraId="35787487" w14:textId="77777777" w:rsidR="000905F0" w:rsidRPr="00C257D4" w:rsidRDefault="000905F0" w:rsidP="000905F0">
      <w:pPr>
        <w:numPr>
          <w:ilvl w:val="0"/>
          <w:numId w:val="19"/>
        </w:numPr>
        <w:spacing w:before="120" w:after="120" w:line="360" w:lineRule="auto"/>
        <w:contextualSpacing/>
        <w:jc w:val="both"/>
        <w:rPr>
          <w:rFonts w:ascii="Arial" w:eastAsia="Calibri" w:hAnsi="Arial" w:cs="Arial"/>
          <w:kern w:val="0"/>
          <w:sz w:val="24"/>
          <w:szCs w:val="24"/>
          <w14:ligatures w14:val="none"/>
        </w:rPr>
      </w:pPr>
      <w:r w:rsidRPr="00C257D4">
        <w:rPr>
          <w:rFonts w:ascii="Arial" w:eastAsia="Calibri" w:hAnsi="Arial" w:cs="Arial"/>
          <w:kern w:val="0"/>
          <w:sz w:val="24"/>
          <w:szCs w:val="24"/>
          <w14:ligatures w14:val="none"/>
        </w:rPr>
        <w:t>dopuszczenie się czynu zabronionego (czyli zachowania o znamionach określonych w ustawie karnej jako wykroczenie lub przestępstwo),</w:t>
      </w:r>
    </w:p>
    <w:p w14:paraId="691B2014" w14:textId="77777777" w:rsidR="000905F0" w:rsidRPr="00C257D4" w:rsidRDefault="000905F0" w:rsidP="000905F0">
      <w:pPr>
        <w:numPr>
          <w:ilvl w:val="0"/>
          <w:numId w:val="19"/>
        </w:numPr>
        <w:spacing w:before="120" w:after="120" w:line="360" w:lineRule="auto"/>
        <w:contextualSpacing/>
        <w:jc w:val="both"/>
        <w:rPr>
          <w:rFonts w:ascii="Arial" w:eastAsia="Calibri" w:hAnsi="Arial" w:cs="Arial"/>
          <w:kern w:val="0"/>
          <w:sz w:val="24"/>
          <w:szCs w:val="24"/>
          <w14:ligatures w14:val="none"/>
        </w:rPr>
      </w:pPr>
      <w:r w:rsidRPr="00C257D4">
        <w:rPr>
          <w:rFonts w:ascii="Arial" w:eastAsia="Calibri" w:hAnsi="Arial" w:cs="Arial"/>
          <w:kern w:val="0"/>
          <w:sz w:val="24"/>
          <w:szCs w:val="24"/>
          <w14:ligatures w14:val="none"/>
        </w:rPr>
        <w:t>naruszanie zasad współżycia społecznego,</w:t>
      </w:r>
    </w:p>
    <w:p w14:paraId="50AA9294" w14:textId="77777777" w:rsidR="000905F0" w:rsidRPr="00C257D4" w:rsidRDefault="000905F0" w:rsidP="000905F0">
      <w:pPr>
        <w:numPr>
          <w:ilvl w:val="0"/>
          <w:numId w:val="19"/>
        </w:numPr>
        <w:spacing w:before="120" w:after="120" w:line="360" w:lineRule="auto"/>
        <w:contextualSpacing/>
        <w:jc w:val="both"/>
        <w:rPr>
          <w:rFonts w:ascii="Arial" w:eastAsia="Calibri" w:hAnsi="Arial" w:cs="Arial"/>
          <w:kern w:val="0"/>
          <w:sz w:val="24"/>
          <w:szCs w:val="24"/>
          <w14:ligatures w14:val="none"/>
        </w:rPr>
      </w:pPr>
      <w:r w:rsidRPr="00C257D4">
        <w:rPr>
          <w:rFonts w:ascii="Arial" w:eastAsia="Calibri" w:hAnsi="Arial" w:cs="Arial"/>
          <w:kern w:val="0"/>
          <w:sz w:val="24"/>
          <w:szCs w:val="24"/>
          <w14:ligatures w14:val="none"/>
        </w:rPr>
        <w:t>używanie alkoholu, środków odurzających, substancji psychotropowych, ich prekursorów, środków zastępczych lub nowych substancji psychoaktywnych,</w:t>
      </w:r>
    </w:p>
    <w:p w14:paraId="3AC62683" w14:textId="77777777" w:rsidR="000905F0" w:rsidRPr="00C257D4" w:rsidRDefault="000905F0" w:rsidP="000905F0">
      <w:pPr>
        <w:numPr>
          <w:ilvl w:val="0"/>
          <w:numId w:val="19"/>
        </w:numPr>
        <w:spacing w:before="120" w:after="120" w:line="360" w:lineRule="auto"/>
        <w:contextualSpacing/>
        <w:jc w:val="both"/>
        <w:rPr>
          <w:rFonts w:ascii="Arial" w:eastAsia="Calibri" w:hAnsi="Arial" w:cs="Arial"/>
          <w:kern w:val="0"/>
          <w:sz w:val="24"/>
          <w:szCs w:val="24"/>
          <w14:ligatures w14:val="none"/>
        </w:rPr>
      </w:pPr>
      <w:r w:rsidRPr="00C257D4">
        <w:rPr>
          <w:rFonts w:ascii="Arial" w:eastAsia="Calibri" w:hAnsi="Arial" w:cs="Arial"/>
          <w:kern w:val="0"/>
          <w:sz w:val="24"/>
          <w:szCs w:val="24"/>
          <w14:ligatures w14:val="none"/>
        </w:rPr>
        <w:t>uprawianie nierządu.</w:t>
      </w:r>
    </w:p>
    <w:p w14:paraId="5EC034E6" w14:textId="77777777" w:rsidR="000905F0" w:rsidRPr="00C257D4" w:rsidRDefault="000905F0" w:rsidP="000905F0">
      <w:pPr>
        <w:spacing w:before="120" w:after="120" w:line="360" w:lineRule="auto"/>
        <w:jc w:val="both"/>
        <w:rPr>
          <w:rFonts w:ascii="Arial" w:hAnsi="Arial" w:cs="Arial"/>
          <w:sz w:val="24"/>
          <w:szCs w:val="24"/>
        </w:rPr>
      </w:pPr>
    </w:p>
    <w:p w14:paraId="0EBA3612" w14:textId="77777777" w:rsidR="000905F0" w:rsidRPr="00C257D4" w:rsidRDefault="000905F0" w:rsidP="000905F0">
      <w:pPr>
        <w:spacing w:line="360" w:lineRule="auto"/>
        <w:jc w:val="center"/>
        <w:rPr>
          <w:rFonts w:ascii="Arial" w:hAnsi="Arial" w:cs="Arial"/>
          <w:b/>
          <w:bCs/>
          <w:sz w:val="24"/>
          <w:szCs w:val="24"/>
        </w:rPr>
      </w:pPr>
      <w:r w:rsidRPr="00C257D4">
        <w:rPr>
          <w:rFonts w:ascii="Arial" w:hAnsi="Arial" w:cs="Arial"/>
          <w:b/>
          <w:bCs/>
          <w:sz w:val="24"/>
          <w:szCs w:val="24"/>
        </w:rPr>
        <w:t>Rozdział 2</w:t>
      </w:r>
    </w:p>
    <w:p w14:paraId="18B91434" w14:textId="77777777" w:rsidR="000905F0" w:rsidRPr="00C257D4" w:rsidRDefault="000905F0" w:rsidP="000905F0">
      <w:pPr>
        <w:spacing w:line="360" w:lineRule="auto"/>
        <w:jc w:val="both"/>
        <w:rPr>
          <w:rFonts w:ascii="Arial" w:hAnsi="Arial" w:cs="Arial"/>
          <w:b/>
          <w:bCs/>
          <w:sz w:val="24"/>
          <w:szCs w:val="24"/>
        </w:rPr>
      </w:pPr>
      <w:r w:rsidRPr="00C257D4">
        <w:rPr>
          <w:rFonts w:ascii="Arial" w:hAnsi="Arial" w:cs="Arial"/>
          <w:b/>
          <w:bCs/>
          <w:sz w:val="24"/>
          <w:szCs w:val="24"/>
        </w:rPr>
        <w:t>Rozpoznawanie i reagowanie na czynniki ryzyka i objawy krzywdzenia dzieci</w:t>
      </w:r>
    </w:p>
    <w:p w14:paraId="0F48C332" w14:textId="77777777" w:rsidR="000905F0" w:rsidRPr="00C257D4" w:rsidRDefault="000905F0" w:rsidP="000905F0">
      <w:pPr>
        <w:spacing w:line="360" w:lineRule="auto"/>
        <w:jc w:val="center"/>
        <w:rPr>
          <w:rFonts w:ascii="Arial" w:hAnsi="Arial" w:cs="Arial"/>
          <w:b/>
          <w:bCs/>
          <w:sz w:val="24"/>
          <w:szCs w:val="24"/>
        </w:rPr>
      </w:pPr>
      <w:r w:rsidRPr="00C257D4">
        <w:rPr>
          <w:rFonts w:ascii="Arial" w:hAnsi="Arial" w:cs="Arial"/>
          <w:b/>
          <w:bCs/>
          <w:sz w:val="24"/>
          <w:szCs w:val="24"/>
        </w:rPr>
        <w:t>§ 3</w:t>
      </w:r>
    </w:p>
    <w:p w14:paraId="75750065" w14:textId="77777777" w:rsidR="000905F0" w:rsidRPr="00C257D4" w:rsidRDefault="000905F0" w:rsidP="000905F0">
      <w:pPr>
        <w:spacing w:line="360" w:lineRule="auto"/>
        <w:jc w:val="both"/>
        <w:rPr>
          <w:rFonts w:ascii="Arial" w:hAnsi="Arial" w:cs="Arial"/>
          <w:sz w:val="24"/>
          <w:szCs w:val="24"/>
        </w:rPr>
      </w:pPr>
      <w:r w:rsidRPr="00C257D4">
        <w:rPr>
          <w:rFonts w:ascii="Arial" w:hAnsi="Arial" w:cs="Arial"/>
          <w:sz w:val="24"/>
          <w:szCs w:val="24"/>
        </w:rPr>
        <w:t xml:space="preserve">1. Pracownicy posiadają wiedzę i w ramach wykonywanych obowiązków zwracają uwagę na </w:t>
      </w:r>
      <w:r w:rsidRPr="00C257D4">
        <w:rPr>
          <w:rFonts w:ascii="Arial" w:hAnsi="Arial" w:cs="Arial"/>
          <w:b/>
          <w:bCs/>
          <w:sz w:val="24"/>
          <w:szCs w:val="24"/>
        </w:rPr>
        <w:t>czynniki ryzyka</w:t>
      </w:r>
      <w:r w:rsidRPr="00C257D4">
        <w:rPr>
          <w:rFonts w:ascii="Arial" w:hAnsi="Arial" w:cs="Arial"/>
          <w:sz w:val="24"/>
          <w:szCs w:val="24"/>
        </w:rPr>
        <w:t xml:space="preserve"> i </w:t>
      </w:r>
      <w:r w:rsidRPr="00C257D4">
        <w:rPr>
          <w:rFonts w:ascii="Arial" w:hAnsi="Arial" w:cs="Arial"/>
          <w:b/>
          <w:bCs/>
          <w:sz w:val="24"/>
          <w:szCs w:val="24"/>
        </w:rPr>
        <w:t>objawy krzywdzenia dzieci</w:t>
      </w:r>
      <w:r w:rsidRPr="00C257D4">
        <w:rPr>
          <w:rFonts w:ascii="Arial" w:hAnsi="Arial" w:cs="Arial"/>
          <w:sz w:val="24"/>
          <w:szCs w:val="24"/>
        </w:rPr>
        <w:t xml:space="preserve">. </w:t>
      </w:r>
    </w:p>
    <w:p w14:paraId="249D1B7A" w14:textId="77777777" w:rsidR="000905F0" w:rsidRPr="00C257D4" w:rsidRDefault="000905F0" w:rsidP="000905F0">
      <w:pPr>
        <w:spacing w:line="360" w:lineRule="auto"/>
        <w:jc w:val="both"/>
        <w:rPr>
          <w:rFonts w:ascii="Arial" w:eastAsia="Lato" w:hAnsi="Arial" w:cs="Arial"/>
          <w:color w:val="000000"/>
          <w:sz w:val="24"/>
          <w:szCs w:val="24"/>
        </w:rPr>
      </w:pPr>
      <w:r w:rsidRPr="00C257D4">
        <w:rPr>
          <w:rFonts w:ascii="Arial" w:hAnsi="Arial" w:cs="Arial"/>
          <w:sz w:val="24"/>
          <w:szCs w:val="24"/>
        </w:rPr>
        <w:t xml:space="preserve">2. </w:t>
      </w:r>
      <w:r w:rsidRPr="00C257D4">
        <w:rPr>
          <w:rFonts w:ascii="Arial" w:eastAsia="Lato" w:hAnsi="Arial" w:cs="Arial"/>
          <w:color w:val="000000"/>
          <w:sz w:val="24"/>
          <w:szCs w:val="24"/>
        </w:rPr>
        <w:t>W przypadku podjęcia przez pracownika podejrzenia, że dziecko jest narażone na krzywdzenie lub jest krzywdzone ze strony pracownika należy zareagować zgodnie z procedurą interwencji wskazaną w niniejszej POLITYCE.</w:t>
      </w:r>
    </w:p>
    <w:p w14:paraId="3A33E9AB" w14:textId="77777777" w:rsidR="000905F0" w:rsidRPr="00C257D4" w:rsidRDefault="000905F0" w:rsidP="000905F0">
      <w:pPr>
        <w:spacing w:line="360" w:lineRule="auto"/>
        <w:jc w:val="both"/>
        <w:rPr>
          <w:rFonts w:ascii="Arial" w:hAnsi="Arial" w:cs="Arial"/>
          <w:sz w:val="24"/>
          <w:szCs w:val="24"/>
        </w:rPr>
      </w:pPr>
      <w:r w:rsidRPr="00C257D4">
        <w:rPr>
          <w:rFonts w:ascii="Arial" w:eastAsia="Lato" w:hAnsi="Arial" w:cs="Arial"/>
          <w:color w:val="000000"/>
          <w:sz w:val="24"/>
          <w:szCs w:val="24"/>
        </w:rPr>
        <w:t>3. Pracownicy żłobka monitorują sytuację i dobrostan dziecka.</w:t>
      </w:r>
    </w:p>
    <w:p w14:paraId="7498107F" w14:textId="77777777" w:rsidR="000905F0" w:rsidRPr="00C257D4" w:rsidRDefault="000905F0" w:rsidP="000905F0">
      <w:pPr>
        <w:spacing w:line="360" w:lineRule="auto"/>
        <w:jc w:val="center"/>
        <w:rPr>
          <w:rFonts w:ascii="Arial" w:hAnsi="Arial" w:cs="Arial"/>
          <w:b/>
          <w:bCs/>
          <w:sz w:val="24"/>
          <w:szCs w:val="24"/>
        </w:rPr>
      </w:pPr>
      <w:r w:rsidRPr="00C257D4">
        <w:rPr>
          <w:rFonts w:ascii="Arial" w:hAnsi="Arial" w:cs="Arial"/>
          <w:b/>
          <w:bCs/>
          <w:sz w:val="24"/>
          <w:szCs w:val="24"/>
        </w:rPr>
        <w:t>§ 4</w:t>
      </w:r>
    </w:p>
    <w:p w14:paraId="08BDCE01" w14:textId="77777777" w:rsidR="000905F0" w:rsidRPr="00C257D4" w:rsidRDefault="000905F0" w:rsidP="000905F0">
      <w:pPr>
        <w:numPr>
          <w:ilvl w:val="0"/>
          <w:numId w:val="10"/>
        </w:numPr>
        <w:spacing w:line="360" w:lineRule="auto"/>
        <w:contextualSpacing/>
        <w:jc w:val="both"/>
        <w:rPr>
          <w:rFonts w:ascii="Arial" w:eastAsia="Calibri" w:hAnsi="Arial" w:cs="Arial"/>
          <w:kern w:val="0"/>
          <w:sz w:val="24"/>
          <w:szCs w:val="24"/>
          <w14:ligatures w14:val="none"/>
        </w:rPr>
      </w:pPr>
      <w:r w:rsidRPr="00C257D4">
        <w:rPr>
          <w:rFonts w:ascii="Arial" w:eastAsia="Calibri" w:hAnsi="Arial" w:cs="Arial"/>
          <w:kern w:val="0"/>
          <w:sz w:val="24"/>
          <w:szCs w:val="24"/>
          <w14:ligatures w14:val="none"/>
        </w:rPr>
        <w:t xml:space="preserve">Znajomość </w:t>
      </w:r>
      <w:r w:rsidRPr="00C257D4">
        <w:rPr>
          <w:rFonts w:ascii="Arial" w:eastAsia="Calibri" w:hAnsi="Arial" w:cs="Arial"/>
          <w:b/>
          <w:bCs/>
          <w:kern w:val="0"/>
          <w:sz w:val="24"/>
          <w:szCs w:val="24"/>
          <w14:ligatures w14:val="none"/>
        </w:rPr>
        <w:t>czynników ryzyka</w:t>
      </w:r>
      <w:r w:rsidRPr="00C257D4">
        <w:rPr>
          <w:rFonts w:ascii="Arial" w:eastAsia="Calibri" w:hAnsi="Arial" w:cs="Arial"/>
          <w:kern w:val="0"/>
          <w:sz w:val="24"/>
          <w:szCs w:val="24"/>
          <w14:ligatures w14:val="none"/>
        </w:rPr>
        <w:t xml:space="preserve"> i umiejętne ich rozpoznawanie umożliwiają:</w:t>
      </w:r>
    </w:p>
    <w:p w14:paraId="7494A532" w14:textId="77777777" w:rsidR="000905F0" w:rsidRPr="00C257D4" w:rsidRDefault="000905F0" w:rsidP="000905F0">
      <w:pPr>
        <w:numPr>
          <w:ilvl w:val="0"/>
          <w:numId w:val="11"/>
        </w:numPr>
        <w:spacing w:line="360" w:lineRule="auto"/>
        <w:contextualSpacing/>
        <w:jc w:val="both"/>
        <w:rPr>
          <w:rFonts w:ascii="Arial" w:eastAsia="Calibri" w:hAnsi="Arial" w:cs="Arial"/>
          <w:kern w:val="0"/>
          <w:sz w:val="24"/>
          <w:szCs w:val="24"/>
          <w14:ligatures w14:val="none"/>
        </w:rPr>
      </w:pPr>
      <w:r w:rsidRPr="00C257D4">
        <w:rPr>
          <w:rFonts w:ascii="Arial" w:eastAsia="Calibri" w:hAnsi="Arial" w:cs="Arial"/>
          <w:kern w:val="0"/>
          <w:sz w:val="24"/>
          <w:szCs w:val="24"/>
          <w14:ligatures w14:val="none"/>
        </w:rPr>
        <w:t>identyfikowanie dzieci, które są bardziej narażone na krzywdzenie,</w:t>
      </w:r>
    </w:p>
    <w:p w14:paraId="05926F25" w14:textId="77777777" w:rsidR="000905F0" w:rsidRPr="00C257D4" w:rsidRDefault="000905F0" w:rsidP="000905F0">
      <w:pPr>
        <w:numPr>
          <w:ilvl w:val="0"/>
          <w:numId w:val="11"/>
        </w:numPr>
        <w:spacing w:line="360" w:lineRule="auto"/>
        <w:contextualSpacing/>
        <w:jc w:val="both"/>
        <w:rPr>
          <w:rFonts w:ascii="Arial" w:eastAsia="Calibri" w:hAnsi="Arial" w:cs="Arial"/>
          <w:kern w:val="0"/>
          <w:sz w:val="24"/>
          <w:szCs w:val="24"/>
          <w14:ligatures w14:val="none"/>
        </w:rPr>
      </w:pPr>
      <w:r w:rsidRPr="00C257D4">
        <w:rPr>
          <w:rFonts w:ascii="Arial" w:eastAsia="Calibri" w:hAnsi="Arial" w:cs="Arial"/>
          <w:kern w:val="0"/>
          <w:sz w:val="24"/>
          <w:szCs w:val="24"/>
          <w14:ligatures w14:val="none"/>
        </w:rPr>
        <w:t>przerwanie stosowania przemocy wobec dzieci.</w:t>
      </w:r>
    </w:p>
    <w:p w14:paraId="5DBE9B35" w14:textId="77777777" w:rsidR="000905F0" w:rsidRPr="00C257D4" w:rsidRDefault="000905F0" w:rsidP="000905F0">
      <w:pPr>
        <w:numPr>
          <w:ilvl w:val="0"/>
          <w:numId w:val="10"/>
        </w:numPr>
        <w:spacing w:line="360" w:lineRule="auto"/>
        <w:contextualSpacing/>
        <w:jc w:val="both"/>
        <w:rPr>
          <w:rFonts w:ascii="Arial" w:eastAsia="Calibri" w:hAnsi="Arial" w:cs="Arial"/>
          <w:kern w:val="0"/>
          <w:sz w:val="24"/>
          <w:szCs w:val="24"/>
          <w14:ligatures w14:val="none"/>
        </w:rPr>
      </w:pPr>
      <w:bookmarkStart w:id="1" w:name="_Hlk158239743"/>
      <w:r w:rsidRPr="00C257D4">
        <w:rPr>
          <w:rFonts w:ascii="Arial" w:eastAsia="Calibri" w:hAnsi="Arial" w:cs="Arial"/>
          <w:kern w:val="0"/>
          <w:sz w:val="24"/>
          <w:szCs w:val="24"/>
          <w14:ligatures w14:val="none"/>
        </w:rPr>
        <w:t>Wystąpienie jednego lub nielicznych czynników ryzyka nie jest jednoznacznym sygnałem, że dochodzi do krzywdzenia dziecka. Jeżeli jednak liczba czynników zwiększa się lub jeden z nich nasila się, należy podjąć wnikliwą obserwację dziecka i rodziców.</w:t>
      </w:r>
      <w:bookmarkEnd w:id="1"/>
    </w:p>
    <w:p w14:paraId="74552601" w14:textId="77777777" w:rsidR="000905F0" w:rsidRPr="00C257D4" w:rsidRDefault="000905F0" w:rsidP="000905F0">
      <w:pPr>
        <w:numPr>
          <w:ilvl w:val="0"/>
          <w:numId w:val="10"/>
        </w:numPr>
        <w:spacing w:line="360" w:lineRule="auto"/>
        <w:contextualSpacing/>
        <w:jc w:val="both"/>
        <w:rPr>
          <w:rFonts w:ascii="Arial" w:eastAsia="Calibri" w:hAnsi="Arial" w:cs="Arial"/>
          <w:kern w:val="0"/>
          <w:sz w:val="24"/>
          <w:szCs w:val="24"/>
          <w14:ligatures w14:val="none"/>
        </w:rPr>
      </w:pPr>
      <w:r w:rsidRPr="00C257D4">
        <w:rPr>
          <w:rFonts w:ascii="Arial" w:eastAsia="Calibri" w:hAnsi="Arial" w:cs="Arial"/>
          <w:kern w:val="0"/>
          <w:sz w:val="24"/>
          <w:szCs w:val="24"/>
          <w14:ligatures w14:val="none"/>
        </w:rPr>
        <w:t xml:space="preserve">Znajomość </w:t>
      </w:r>
      <w:r w:rsidRPr="00C257D4">
        <w:rPr>
          <w:rFonts w:ascii="Arial" w:eastAsia="Calibri" w:hAnsi="Arial" w:cs="Arial"/>
          <w:b/>
          <w:bCs/>
          <w:kern w:val="0"/>
          <w:sz w:val="24"/>
          <w:szCs w:val="24"/>
          <w14:ligatures w14:val="none"/>
        </w:rPr>
        <w:t>symptomów krzywdzenia dziecka</w:t>
      </w:r>
      <w:r w:rsidRPr="00C257D4">
        <w:rPr>
          <w:rFonts w:ascii="Arial" w:eastAsia="Calibri" w:hAnsi="Arial" w:cs="Arial"/>
          <w:kern w:val="0"/>
          <w:sz w:val="24"/>
          <w:szCs w:val="24"/>
          <w14:ligatures w14:val="none"/>
        </w:rPr>
        <w:t xml:space="preserve"> i umiejętne ich rozpoznawanie umożliwia:</w:t>
      </w:r>
    </w:p>
    <w:p w14:paraId="019FE7D5" w14:textId="77777777" w:rsidR="000905F0" w:rsidRPr="00C257D4" w:rsidRDefault="000905F0" w:rsidP="000905F0">
      <w:pPr>
        <w:numPr>
          <w:ilvl w:val="0"/>
          <w:numId w:val="17"/>
        </w:numPr>
        <w:spacing w:line="360" w:lineRule="auto"/>
        <w:contextualSpacing/>
        <w:jc w:val="both"/>
        <w:rPr>
          <w:rFonts w:ascii="Arial" w:eastAsia="Calibri" w:hAnsi="Arial" w:cs="Arial"/>
          <w:kern w:val="0"/>
          <w:sz w:val="24"/>
          <w:szCs w:val="24"/>
          <w14:ligatures w14:val="none"/>
        </w:rPr>
      </w:pPr>
      <w:r w:rsidRPr="00C257D4">
        <w:rPr>
          <w:rFonts w:ascii="Arial" w:eastAsia="Calibri" w:hAnsi="Arial" w:cs="Arial"/>
          <w:kern w:val="0"/>
          <w:sz w:val="24"/>
          <w:szCs w:val="24"/>
          <w14:ligatures w14:val="none"/>
        </w:rPr>
        <w:t>identyfikowanie dzieci, które są krzywdzone,</w:t>
      </w:r>
    </w:p>
    <w:p w14:paraId="6E8D8668" w14:textId="77777777" w:rsidR="000905F0" w:rsidRPr="00C257D4" w:rsidRDefault="000905F0" w:rsidP="000905F0">
      <w:pPr>
        <w:numPr>
          <w:ilvl w:val="0"/>
          <w:numId w:val="17"/>
        </w:numPr>
        <w:spacing w:line="360" w:lineRule="auto"/>
        <w:contextualSpacing/>
        <w:jc w:val="both"/>
        <w:rPr>
          <w:rFonts w:ascii="Arial" w:eastAsia="Calibri" w:hAnsi="Arial" w:cs="Arial"/>
          <w:kern w:val="0"/>
          <w:sz w:val="24"/>
          <w:szCs w:val="24"/>
          <w14:ligatures w14:val="none"/>
        </w:rPr>
      </w:pPr>
      <w:r w:rsidRPr="00C257D4">
        <w:rPr>
          <w:rFonts w:ascii="Arial" w:eastAsia="Calibri" w:hAnsi="Arial" w:cs="Arial"/>
          <w:kern w:val="0"/>
          <w:sz w:val="24"/>
          <w:szCs w:val="24"/>
          <w14:ligatures w14:val="none"/>
        </w:rPr>
        <w:lastRenderedPageBreak/>
        <w:t>przerwanie stosowania przemocy wobec dzieci.</w:t>
      </w:r>
    </w:p>
    <w:p w14:paraId="466A2E2E" w14:textId="77777777" w:rsidR="000905F0" w:rsidRPr="00C257D4" w:rsidRDefault="000905F0" w:rsidP="000905F0">
      <w:pPr>
        <w:numPr>
          <w:ilvl w:val="0"/>
          <w:numId w:val="10"/>
        </w:numPr>
        <w:spacing w:line="360" w:lineRule="auto"/>
        <w:contextualSpacing/>
        <w:jc w:val="both"/>
        <w:rPr>
          <w:rFonts w:ascii="Arial" w:eastAsia="Calibri" w:hAnsi="Arial" w:cs="Arial"/>
          <w:kern w:val="0"/>
          <w:sz w:val="24"/>
          <w:szCs w:val="24"/>
          <w14:ligatures w14:val="none"/>
        </w:rPr>
      </w:pPr>
      <w:r w:rsidRPr="00C257D4">
        <w:rPr>
          <w:rFonts w:ascii="Arial" w:eastAsia="Calibri" w:hAnsi="Arial" w:cs="Arial"/>
          <w:kern w:val="0"/>
          <w:sz w:val="24"/>
          <w:szCs w:val="24"/>
          <w14:ligatures w14:val="none"/>
        </w:rPr>
        <w:t>Na potrzeby niniejszego dokumentu przyjęto następującą kwalifikację zagrożenia bezpieczeństwa dzieci:</w:t>
      </w:r>
    </w:p>
    <w:p w14:paraId="727A7D64" w14:textId="77777777" w:rsidR="000905F0" w:rsidRPr="00C257D4" w:rsidRDefault="000905F0" w:rsidP="000905F0">
      <w:pPr>
        <w:numPr>
          <w:ilvl w:val="0"/>
          <w:numId w:val="33"/>
        </w:numPr>
        <w:spacing w:line="360" w:lineRule="auto"/>
        <w:contextualSpacing/>
        <w:jc w:val="both"/>
        <w:rPr>
          <w:rFonts w:ascii="Arial" w:eastAsia="Calibri" w:hAnsi="Arial" w:cs="Arial"/>
          <w:kern w:val="0"/>
          <w:sz w:val="24"/>
          <w:szCs w:val="24"/>
          <w14:ligatures w14:val="none"/>
        </w:rPr>
      </w:pPr>
      <w:r w:rsidRPr="00C257D4">
        <w:rPr>
          <w:rFonts w:ascii="Arial" w:eastAsia="Calibri" w:hAnsi="Arial" w:cs="Arial"/>
          <w:kern w:val="0"/>
          <w:sz w:val="24"/>
          <w:szCs w:val="24"/>
          <w14:ligatures w14:val="none"/>
        </w:rPr>
        <w:t>popełniono przestępstwo na szkodę dziecka (np. wykorzystanie seksualne, znęcanie się nad dzieckiem),</w:t>
      </w:r>
    </w:p>
    <w:p w14:paraId="602947A2" w14:textId="77777777" w:rsidR="000905F0" w:rsidRPr="00C257D4" w:rsidRDefault="000905F0" w:rsidP="000905F0">
      <w:pPr>
        <w:numPr>
          <w:ilvl w:val="0"/>
          <w:numId w:val="33"/>
        </w:numPr>
        <w:spacing w:line="360" w:lineRule="auto"/>
        <w:contextualSpacing/>
        <w:jc w:val="both"/>
        <w:rPr>
          <w:rFonts w:ascii="Arial" w:eastAsia="Calibri" w:hAnsi="Arial" w:cs="Arial"/>
          <w:kern w:val="0"/>
          <w:sz w:val="24"/>
          <w:szCs w:val="24"/>
          <w14:ligatures w14:val="none"/>
        </w:rPr>
      </w:pPr>
      <w:r w:rsidRPr="00C257D4">
        <w:rPr>
          <w:rFonts w:ascii="Arial" w:eastAsia="Calibri" w:hAnsi="Arial" w:cs="Arial"/>
          <w:kern w:val="0"/>
          <w:sz w:val="24"/>
          <w:szCs w:val="24"/>
          <w14:ligatures w14:val="none"/>
        </w:rPr>
        <w:t>doszło do innej formy krzywdzenia, niebędącej przestępstwem, takiej jak np. krzyk, kary fizyczne, poniżanie,</w:t>
      </w:r>
    </w:p>
    <w:p w14:paraId="2AADF7AE" w14:textId="77777777" w:rsidR="000905F0" w:rsidRPr="00C257D4" w:rsidRDefault="000905F0" w:rsidP="000905F0">
      <w:pPr>
        <w:numPr>
          <w:ilvl w:val="0"/>
          <w:numId w:val="33"/>
        </w:numPr>
        <w:spacing w:line="360" w:lineRule="auto"/>
        <w:contextualSpacing/>
        <w:jc w:val="both"/>
        <w:rPr>
          <w:rFonts w:ascii="Arial" w:eastAsia="Calibri" w:hAnsi="Arial" w:cs="Arial"/>
          <w:kern w:val="0"/>
          <w:sz w:val="24"/>
          <w:szCs w:val="24"/>
          <w14:ligatures w14:val="none"/>
        </w:rPr>
      </w:pPr>
      <w:r w:rsidRPr="00C257D4">
        <w:rPr>
          <w:rFonts w:ascii="Arial" w:eastAsia="Calibri" w:hAnsi="Arial" w:cs="Arial"/>
          <w:kern w:val="0"/>
          <w:sz w:val="24"/>
          <w:szCs w:val="24"/>
          <w14:ligatures w14:val="none"/>
        </w:rPr>
        <w:t>doszło do zaniedbania potrzeb życiowych dziecka (np. związanych z żywieniem, higieną czy zdrowiem).</w:t>
      </w:r>
    </w:p>
    <w:p w14:paraId="6F03A247" w14:textId="77777777" w:rsidR="000905F0" w:rsidRPr="00C257D4" w:rsidRDefault="000905F0" w:rsidP="000905F0">
      <w:pPr>
        <w:numPr>
          <w:ilvl w:val="0"/>
          <w:numId w:val="10"/>
        </w:numPr>
        <w:spacing w:line="360" w:lineRule="auto"/>
        <w:contextualSpacing/>
        <w:jc w:val="both"/>
        <w:rPr>
          <w:rFonts w:ascii="Arial" w:eastAsia="Calibri" w:hAnsi="Arial" w:cs="Arial"/>
          <w:kern w:val="0"/>
          <w:sz w:val="24"/>
          <w:szCs w:val="24"/>
          <w14:ligatures w14:val="none"/>
        </w:rPr>
      </w:pPr>
      <w:r w:rsidRPr="00C257D4">
        <w:rPr>
          <w:rFonts w:ascii="Arial" w:eastAsia="Calibri" w:hAnsi="Arial" w:cs="Arial"/>
          <w:kern w:val="0"/>
          <w:sz w:val="24"/>
          <w:szCs w:val="24"/>
          <w14:ligatures w14:val="none"/>
        </w:rPr>
        <w:t>Na potrzeby niniejszego dokumentu wyróżniono procedury interwencji w przypadku podejrzenia działania na szkodę dziecka przez:</w:t>
      </w:r>
    </w:p>
    <w:p w14:paraId="79757659" w14:textId="77777777" w:rsidR="000905F0" w:rsidRPr="00C257D4" w:rsidRDefault="000905F0" w:rsidP="000905F0">
      <w:pPr>
        <w:numPr>
          <w:ilvl w:val="0"/>
          <w:numId w:val="34"/>
        </w:numPr>
        <w:spacing w:line="360" w:lineRule="auto"/>
        <w:contextualSpacing/>
        <w:jc w:val="both"/>
        <w:rPr>
          <w:rFonts w:ascii="Arial" w:eastAsia="Calibri" w:hAnsi="Arial" w:cs="Arial"/>
          <w:kern w:val="0"/>
          <w:sz w:val="24"/>
          <w:szCs w:val="24"/>
          <w14:ligatures w14:val="none"/>
        </w:rPr>
      </w:pPr>
      <w:r w:rsidRPr="00C257D4">
        <w:rPr>
          <w:rFonts w:ascii="Arial" w:eastAsia="Calibri" w:hAnsi="Arial" w:cs="Arial"/>
          <w:kern w:val="0"/>
          <w:sz w:val="24"/>
          <w:szCs w:val="24"/>
          <w14:ligatures w14:val="none"/>
        </w:rPr>
        <w:t>osoby dorosłe (personel, inne osoby trzecie, rodziców/opiekunów prawnych)</w:t>
      </w:r>
    </w:p>
    <w:p w14:paraId="2A4A3E94" w14:textId="77777777" w:rsidR="000905F0" w:rsidRPr="00C257D4" w:rsidRDefault="000905F0" w:rsidP="000905F0">
      <w:pPr>
        <w:numPr>
          <w:ilvl w:val="0"/>
          <w:numId w:val="34"/>
        </w:numPr>
        <w:spacing w:line="360" w:lineRule="auto"/>
        <w:contextualSpacing/>
        <w:jc w:val="both"/>
        <w:rPr>
          <w:rFonts w:ascii="Arial" w:eastAsia="Calibri" w:hAnsi="Arial" w:cs="Arial"/>
          <w:kern w:val="0"/>
          <w:sz w:val="24"/>
          <w:szCs w:val="24"/>
          <w14:ligatures w14:val="none"/>
        </w:rPr>
      </w:pPr>
      <w:r w:rsidRPr="00C257D4">
        <w:rPr>
          <w:rFonts w:ascii="Arial" w:eastAsia="Calibri" w:hAnsi="Arial" w:cs="Arial"/>
          <w:kern w:val="0"/>
          <w:sz w:val="24"/>
          <w:szCs w:val="24"/>
          <w14:ligatures w14:val="none"/>
        </w:rPr>
        <w:t xml:space="preserve">inne dziecko. </w:t>
      </w:r>
    </w:p>
    <w:p w14:paraId="7D4F6C2F" w14:textId="77777777" w:rsidR="000905F0" w:rsidRPr="00C257D4" w:rsidRDefault="000905F0" w:rsidP="000905F0">
      <w:pPr>
        <w:shd w:val="clear" w:color="auto" w:fill="FFFFFF" w:themeFill="background1"/>
        <w:spacing w:line="360" w:lineRule="auto"/>
        <w:ind w:left="720"/>
        <w:contextualSpacing/>
        <w:jc w:val="both"/>
        <w:rPr>
          <w:rFonts w:ascii="Arial" w:eastAsia="Calibri" w:hAnsi="Arial" w:cs="Arial"/>
          <w:kern w:val="0"/>
          <w:sz w:val="24"/>
          <w:szCs w:val="24"/>
          <w14:ligatures w14:val="none"/>
        </w:rPr>
      </w:pPr>
    </w:p>
    <w:p w14:paraId="6AF63EA8" w14:textId="77777777" w:rsidR="000905F0" w:rsidRPr="00C257D4" w:rsidRDefault="000905F0" w:rsidP="000905F0">
      <w:pPr>
        <w:spacing w:line="360" w:lineRule="auto"/>
        <w:jc w:val="center"/>
        <w:rPr>
          <w:rFonts w:ascii="Arial" w:hAnsi="Arial" w:cs="Arial"/>
          <w:b/>
          <w:bCs/>
          <w:sz w:val="24"/>
          <w:szCs w:val="24"/>
        </w:rPr>
      </w:pPr>
      <w:r w:rsidRPr="00C257D4">
        <w:rPr>
          <w:rFonts w:ascii="Arial" w:hAnsi="Arial" w:cs="Arial"/>
          <w:b/>
          <w:bCs/>
          <w:sz w:val="24"/>
          <w:szCs w:val="24"/>
        </w:rPr>
        <w:t>Rozdział 3</w:t>
      </w:r>
    </w:p>
    <w:p w14:paraId="03CEAF57" w14:textId="77777777" w:rsidR="000905F0" w:rsidRPr="00C257D4" w:rsidRDefault="000905F0" w:rsidP="000905F0">
      <w:pPr>
        <w:shd w:val="clear" w:color="auto" w:fill="FFFFFF"/>
        <w:spacing w:after="240" w:line="360" w:lineRule="auto"/>
        <w:jc w:val="center"/>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b/>
          <w:bCs/>
          <w:color w:val="000000" w:themeColor="text1"/>
          <w:kern w:val="0"/>
          <w:sz w:val="24"/>
          <w:szCs w:val="24"/>
          <w:lang w:eastAsia="pl-PL"/>
          <w14:ligatures w14:val="none"/>
        </w:rPr>
        <w:t xml:space="preserve">Zasady i procedura postępowania </w:t>
      </w:r>
      <w:r w:rsidRPr="00C257D4">
        <w:rPr>
          <w:rFonts w:ascii="Arial" w:eastAsia="Times New Roman" w:hAnsi="Arial" w:cs="Arial"/>
          <w:b/>
          <w:bCs/>
          <w:color w:val="000000" w:themeColor="text1"/>
          <w:kern w:val="0"/>
          <w:sz w:val="24"/>
          <w:szCs w:val="24"/>
          <w:lang w:eastAsia="pl-PL"/>
          <w14:ligatures w14:val="none"/>
        </w:rPr>
        <w:br/>
        <w:t>w przypadku krzywdzenia dziecka przez pracownika</w:t>
      </w:r>
    </w:p>
    <w:p w14:paraId="2B295D45" w14:textId="77777777" w:rsidR="000905F0" w:rsidRPr="00C257D4" w:rsidRDefault="000905F0" w:rsidP="000905F0">
      <w:pPr>
        <w:shd w:val="clear" w:color="auto" w:fill="FFFFFF"/>
        <w:spacing w:after="240" w:line="360" w:lineRule="auto"/>
        <w:jc w:val="center"/>
        <w:rPr>
          <w:rFonts w:ascii="Arial" w:eastAsia="Times New Roman" w:hAnsi="Arial" w:cs="Arial"/>
          <w:b/>
          <w:bCs/>
          <w:color w:val="000000" w:themeColor="text1"/>
          <w:kern w:val="0"/>
          <w:sz w:val="24"/>
          <w:szCs w:val="24"/>
          <w:lang w:eastAsia="pl-PL"/>
          <w14:ligatures w14:val="none"/>
        </w:rPr>
      </w:pPr>
      <w:r w:rsidRPr="00C257D4">
        <w:rPr>
          <w:rFonts w:ascii="Arial" w:eastAsia="Times New Roman" w:hAnsi="Arial" w:cs="Arial"/>
          <w:b/>
          <w:bCs/>
          <w:color w:val="000000" w:themeColor="text1"/>
          <w:kern w:val="0"/>
          <w:sz w:val="24"/>
          <w:szCs w:val="24"/>
          <w:lang w:eastAsia="pl-PL"/>
          <w14:ligatures w14:val="none"/>
        </w:rPr>
        <w:t>§ 5</w:t>
      </w:r>
    </w:p>
    <w:p w14:paraId="6CEBF089" w14:textId="77777777" w:rsidR="000905F0" w:rsidRPr="00C257D4" w:rsidRDefault="000905F0" w:rsidP="000905F0">
      <w:p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W przypadku uzyskania informacji o nieodpowiednim zachowaniu pracownika żłobka, w szczególności wobec wychowanka:</w:t>
      </w:r>
    </w:p>
    <w:p w14:paraId="3277BB1F" w14:textId="77777777" w:rsidR="000905F0" w:rsidRPr="00C257D4" w:rsidRDefault="000905F0" w:rsidP="000905F0">
      <w:pPr>
        <w:numPr>
          <w:ilvl w:val="0"/>
          <w:numId w:val="1"/>
        </w:num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osoba, która otrzymała informację w miarę możliwości przeprowadza rozmowę z pracownikiem, który dopuścił się negatywnego zachowania w celu wyjaśnienia zaistniałej sytuacji. Sugeruje, iż aktualny sposób zachowywania się jest niewłaściwy. Jeżeli zachowanie pracownika narusza prawa i dobro dziecka, w tym godność lub jego bezpieczeństwo, pracownik, który posiada informacje o takim zachowaniu niezwłocznie informuje o nim Dyrektora;</w:t>
      </w:r>
    </w:p>
    <w:p w14:paraId="365257C6" w14:textId="77777777" w:rsidR="000905F0" w:rsidRPr="00C257D4" w:rsidRDefault="000905F0" w:rsidP="000905F0">
      <w:pPr>
        <w:numPr>
          <w:ilvl w:val="0"/>
          <w:numId w:val="1"/>
        </w:num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w przypadku braku zmiany w zachowaniu pracownika, osoba która otrzymała informację zgłasza problem Dyrektorowi i przekazuje NOTATKĘ SŁUŻBOWĄ – załącznik nr 1;</w:t>
      </w:r>
    </w:p>
    <w:p w14:paraId="0FFE13A9" w14:textId="77777777" w:rsidR="000905F0" w:rsidRPr="00C257D4" w:rsidRDefault="000905F0" w:rsidP="000905F0">
      <w:pPr>
        <w:numPr>
          <w:ilvl w:val="0"/>
          <w:numId w:val="1"/>
        </w:num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lastRenderedPageBreak/>
        <w:t xml:space="preserve">Dyrektor przeprowadza rozmowę z pracownikiem zachowującym się negatywnie. Ustalony zostaje plan poprawy zachowania. Zawiera on ustalenia w celu poprawy sytuacji i wyeliminowania niepożądanych </w:t>
      </w:r>
      <w:proofErr w:type="spellStart"/>
      <w:r w:rsidRPr="00C257D4">
        <w:rPr>
          <w:rFonts w:ascii="Arial" w:eastAsia="Times New Roman" w:hAnsi="Arial" w:cs="Arial"/>
          <w:color w:val="000000" w:themeColor="text1"/>
          <w:kern w:val="0"/>
          <w:sz w:val="24"/>
          <w:szCs w:val="24"/>
          <w:lang w:eastAsia="pl-PL"/>
          <w14:ligatures w14:val="none"/>
        </w:rPr>
        <w:t>zachowań</w:t>
      </w:r>
      <w:proofErr w:type="spellEnd"/>
      <w:r w:rsidRPr="00C257D4">
        <w:rPr>
          <w:rFonts w:ascii="Arial" w:eastAsia="Times New Roman" w:hAnsi="Arial" w:cs="Arial"/>
          <w:color w:val="000000" w:themeColor="text1"/>
          <w:kern w:val="0"/>
          <w:sz w:val="24"/>
          <w:szCs w:val="24"/>
          <w:lang w:eastAsia="pl-PL"/>
          <w14:ligatures w14:val="none"/>
        </w:rPr>
        <w:t xml:space="preserve"> pracownika oraz konsekwencje w przypadku nierealizowania postanowień planu;</w:t>
      </w:r>
    </w:p>
    <w:p w14:paraId="2144EDDF" w14:textId="77777777" w:rsidR="000905F0" w:rsidRPr="00C257D4" w:rsidRDefault="000905F0" w:rsidP="000905F0">
      <w:pPr>
        <w:numPr>
          <w:ilvl w:val="0"/>
          <w:numId w:val="1"/>
        </w:numPr>
        <w:spacing w:line="360" w:lineRule="auto"/>
        <w:contextualSpacing/>
        <w:jc w:val="both"/>
        <w:rPr>
          <w:rFonts w:ascii="Arial" w:eastAsia="Times New Roman" w:hAnsi="Arial" w:cs="Arial"/>
          <w:color w:val="000000" w:themeColor="text1"/>
          <w:kern w:val="0"/>
          <w:sz w:val="24"/>
          <w:szCs w:val="24"/>
          <w:lang w:eastAsia="pl-PL"/>
          <w14:ligatures w14:val="none"/>
        </w:rPr>
      </w:pPr>
      <w:r w:rsidRPr="00C257D4">
        <w:rPr>
          <w:rFonts w:ascii="Arial" w:eastAsia="Calibri" w:hAnsi="Arial" w:cs="Arial"/>
          <w:color w:val="000000" w:themeColor="text1"/>
          <w:kern w:val="0"/>
          <w:sz w:val="24"/>
          <w:szCs w:val="24"/>
          <w14:ligatures w14:val="none"/>
        </w:rPr>
        <w:t xml:space="preserve">Dyrektor przeprowadza rozmowę z rodzicami dziecka, przedstawia i omawia PLAN POMOCY. Informuje w nim o podjętych działań w celu zapewnienia dziecku bezpieczeństwa, możliwości skorzystania z różnych form wsparcia: rozmowa z wychowawcą, pedagogiem, psychologiem; </w:t>
      </w:r>
      <w:r w:rsidRPr="00C257D4">
        <w:rPr>
          <w:rFonts w:ascii="Arial" w:eastAsia="Times New Roman" w:hAnsi="Arial" w:cs="Arial"/>
          <w:color w:val="000000" w:themeColor="text1"/>
          <w:kern w:val="0"/>
          <w:sz w:val="24"/>
          <w:szCs w:val="24"/>
          <w:lang w:eastAsia="pl-PL"/>
          <w14:ligatures w14:val="none"/>
        </w:rPr>
        <w:t>skierowania dziecka do specjalistycznej placówki pomocy dziecku, jeżeli istnieje taka potrzeba;</w:t>
      </w:r>
    </w:p>
    <w:p w14:paraId="6C6655AE" w14:textId="77777777" w:rsidR="000905F0" w:rsidRPr="00C257D4" w:rsidRDefault="000905F0" w:rsidP="000905F0">
      <w:pPr>
        <w:numPr>
          <w:ilvl w:val="0"/>
          <w:numId w:val="1"/>
        </w:num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osoba wskazana przez Dyrektora poprzez obserwację, a także rozmowy monitoruje sytuację dziecka.</w:t>
      </w:r>
    </w:p>
    <w:p w14:paraId="2CF1F3F7" w14:textId="77777777" w:rsidR="000905F0" w:rsidRPr="00C257D4" w:rsidRDefault="000905F0" w:rsidP="000905F0">
      <w:pPr>
        <w:shd w:val="clear" w:color="auto" w:fill="FFFFFF"/>
        <w:spacing w:after="240" w:line="360" w:lineRule="auto"/>
        <w:jc w:val="center"/>
        <w:rPr>
          <w:rFonts w:ascii="Arial" w:eastAsia="Times New Roman" w:hAnsi="Arial" w:cs="Arial"/>
          <w:b/>
          <w:bCs/>
          <w:color w:val="000000" w:themeColor="text1"/>
          <w:kern w:val="0"/>
          <w:sz w:val="24"/>
          <w:szCs w:val="24"/>
          <w:lang w:eastAsia="pl-PL"/>
          <w14:ligatures w14:val="none"/>
        </w:rPr>
      </w:pPr>
      <w:r w:rsidRPr="00C257D4">
        <w:rPr>
          <w:rFonts w:ascii="Arial" w:eastAsia="Times New Roman" w:hAnsi="Arial" w:cs="Arial"/>
          <w:b/>
          <w:bCs/>
          <w:color w:val="000000" w:themeColor="text1"/>
          <w:kern w:val="0"/>
          <w:sz w:val="24"/>
          <w:szCs w:val="24"/>
          <w:lang w:eastAsia="pl-PL"/>
          <w14:ligatures w14:val="none"/>
        </w:rPr>
        <w:t>§ 6</w:t>
      </w:r>
    </w:p>
    <w:p w14:paraId="59291908" w14:textId="77777777" w:rsidR="000905F0" w:rsidRPr="00C257D4" w:rsidRDefault="000905F0" w:rsidP="000905F0">
      <w:p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W przypadku podejrzenia popełnienia przestępstwa przez pracownika na szkodę dziecka:</w:t>
      </w:r>
    </w:p>
    <w:p w14:paraId="18B21AA1" w14:textId="77777777" w:rsidR="000905F0" w:rsidRPr="00C257D4" w:rsidRDefault="000905F0" w:rsidP="000905F0">
      <w:pPr>
        <w:numPr>
          <w:ilvl w:val="0"/>
          <w:numId w:val="2"/>
        </w:num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osoba, która posiada wiedzę na temat podejrzenia popełnienia przestępstwa informuje o tym Dyrektora; przekazuje Dyrektorowi NOTATKĘ SŁUŻBOWĄ – załącznik nr 1;</w:t>
      </w:r>
    </w:p>
    <w:p w14:paraId="03B45A59" w14:textId="77777777" w:rsidR="000905F0" w:rsidRPr="00C257D4" w:rsidRDefault="000905F0" w:rsidP="000905F0">
      <w:pPr>
        <w:numPr>
          <w:ilvl w:val="0"/>
          <w:numId w:val="2"/>
        </w:num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Dyrektor przeprowadza rozmowę z pracownikiem podejrzanym o popełnienie przestępstwa w celu zdobycia informacji;</w:t>
      </w:r>
    </w:p>
    <w:p w14:paraId="38FAC33A" w14:textId="77777777" w:rsidR="000905F0" w:rsidRPr="00C257D4" w:rsidRDefault="000905F0" w:rsidP="000905F0">
      <w:pPr>
        <w:numPr>
          <w:ilvl w:val="0"/>
          <w:numId w:val="2"/>
        </w:num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osoba wskazana przez Dyrektora przeprowadza rozmowę z wychowankiem. W przypadku podejrzeń o popełnieniu przestępstwa na szkodę dziecka, Dyrektor informuje o obowiązku zgłoszenia sprawy na policję lub do prokuratury, a także podjęciu działań wynikających z Kodeksu pracy. Dziecku zostaje udzielone niezbędne wsparcie (rozmowa z psychologiem pedagogiem bądź też innym pracownikiem, do którego dziecko ma zaufanie, ewentualnie skierowanie go do specjalistycznej placówki wsparcia). Rodzice dziecka zostają poinformowani o podjętych działaniach w celu zapewnienia dziecku bezpieczeństwa, a także o możliwościach skorzystania z różnych form wsparcia na terenie żłobka oraz poza nim.</w:t>
      </w:r>
    </w:p>
    <w:p w14:paraId="07205912" w14:textId="77777777" w:rsidR="000905F0" w:rsidRPr="00C257D4" w:rsidRDefault="000905F0" w:rsidP="000905F0">
      <w:pPr>
        <w:numPr>
          <w:ilvl w:val="0"/>
          <w:numId w:val="2"/>
        </w:num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lastRenderedPageBreak/>
        <w:t>w przypadku podejrzenia popełnienia przestępstwa ściganego z urzędu przez pracownika osoba która posiada wiedzę na temat podejrzenia popełnienia przestępstwa informuje o tym Dyrektora przekazując NOTATKĘ SŁUŻBOWĄ (załącznik nr 1) a następnie Dyrektor składa do prokuratury zawiadomienie o podejrzeniu popełnienia przestępstwa przez pracownika na szkodę dziecka – załącznik nr 2 i wykonuje inne niezbędne czynności aby nie dopuścić do zatarcia śladów i dowodów przestępstwa;</w:t>
      </w:r>
    </w:p>
    <w:p w14:paraId="7F05C893" w14:textId="77777777" w:rsidR="000905F0" w:rsidRPr="00C257D4" w:rsidRDefault="000905F0" w:rsidP="000905F0">
      <w:pPr>
        <w:numPr>
          <w:ilvl w:val="0"/>
          <w:numId w:val="2"/>
        </w:numPr>
        <w:spacing w:line="360" w:lineRule="auto"/>
        <w:contextualSpacing/>
        <w:jc w:val="both"/>
        <w:rPr>
          <w:rFonts w:ascii="Arial" w:eastAsia="Calibri" w:hAnsi="Arial" w:cs="Arial"/>
          <w:kern w:val="0"/>
          <w:sz w:val="24"/>
          <w:szCs w:val="24"/>
          <w14:ligatures w14:val="none"/>
        </w:rPr>
      </w:pPr>
      <w:r w:rsidRPr="00C257D4">
        <w:rPr>
          <w:rFonts w:ascii="Arial" w:eastAsia="Calibri" w:hAnsi="Arial" w:cs="Arial"/>
          <w:kern w:val="0"/>
          <w:sz w:val="24"/>
          <w:szCs w:val="24"/>
          <w14:ligatures w14:val="none"/>
        </w:rPr>
        <w:t xml:space="preserve">w przypadku podejrzenia, że życie i zdrowie dziecka jest zagrożone należy niezwłocznie poinformować odpowiednie służby (Policja, pogotowie ratunkowe), dzwoniąc pod numer 112, 997 lub 998 (pogotowie).  Poinformowania służb dokonuje pracownik, który pierwszy powziął informację o zagrożeniu i następnie wypełnia NOTATKĘ SŁUŻBOWĄ – załącznik nr 1, którą przekazuje Dyrektorowi. </w:t>
      </w:r>
    </w:p>
    <w:p w14:paraId="1BECA2B8" w14:textId="77777777" w:rsidR="000905F0" w:rsidRPr="00C257D4" w:rsidRDefault="000905F0" w:rsidP="000905F0">
      <w:pPr>
        <w:shd w:val="clear" w:color="auto" w:fill="FFFFFF"/>
        <w:spacing w:after="240" w:line="360" w:lineRule="auto"/>
        <w:jc w:val="center"/>
        <w:rPr>
          <w:rFonts w:ascii="Arial" w:eastAsia="Times New Roman" w:hAnsi="Arial" w:cs="Arial"/>
          <w:b/>
          <w:bCs/>
          <w:color w:val="000000" w:themeColor="text1"/>
          <w:kern w:val="0"/>
          <w:sz w:val="24"/>
          <w:szCs w:val="24"/>
          <w:lang w:eastAsia="pl-PL"/>
          <w14:ligatures w14:val="none"/>
        </w:rPr>
      </w:pPr>
      <w:r w:rsidRPr="00C257D4">
        <w:rPr>
          <w:rFonts w:ascii="Arial" w:eastAsia="Times New Roman" w:hAnsi="Arial" w:cs="Arial"/>
          <w:b/>
          <w:bCs/>
          <w:color w:val="000000" w:themeColor="text1"/>
          <w:kern w:val="0"/>
          <w:sz w:val="24"/>
          <w:szCs w:val="24"/>
          <w:lang w:eastAsia="pl-PL"/>
          <w14:ligatures w14:val="none"/>
        </w:rPr>
        <w:t>§ 7</w:t>
      </w:r>
    </w:p>
    <w:p w14:paraId="602B354C" w14:textId="77777777" w:rsidR="000905F0" w:rsidRPr="00C257D4" w:rsidRDefault="000905F0" w:rsidP="000905F0">
      <w:p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1.</w:t>
      </w:r>
      <w:r w:rsidRPr="00C257D4">
        <w:rPr>
          <w:rFonts w:ascii="Arial" w:eastAsia="Times New Roman" w:hAnsi="Arial" w:cs="Arial"/>
          <w:b/>
          <w:bCs/>
          <w:color w:val="000000" w:themeColor="text1"/>
          <w:kern w:val="0"/>
          <w:sz w:val="24"/>
          <w:szCs w:val="24"/>
          <w:lang w:eastAsia="pl-PL"/>
          <w14:ligatures w14:val="none"/>
        </w:rPr>
        <w:t> </w:t>
      </w:r>
      <w:r w:rsidRPr="00C257D4">
        <w:rPr>
          <w:rFonts w:ascii="Arial" w:eastAsia="Times New Roman" w:hAnsi="Arial" w:cs="Arial"/>
          <w:color w:val="000000" w:themeColor="text1"/>
          <w:kern w:val="0"/>
          <w:sz w:val="24"/>
          <w:szCs w:val="24"/>
          <w:lang w:eastAsia="pl-PL"/>
          <w14:ligatures w14:val="none"/>
        </w:rPr>
        <w:t>W przypadku gdy pracownik jest świadkiem przestępstwa popełnionego na szkodę dziecka przez innego pracownika zobowiązany jest niezwłocznie poinformować o tym Dyrektora. Przekazuje Dyrektorowi NOTATKĘ SŁUŻBOWĄ – załącznik nr 1.</w:t>
      </w:r>
    </w:p>
    <w:p w14:paraId="74A8973F" w14:textId="77777777" w:rsidR="000905F0" w:rsidRPr="00C257D4" w:rsidRDefault="000905F0" w:rsidP="000905F0">
      <w:p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2. Dyrektor informuje pracownika podejrzewanego o krzywdzenie o:</w:t>
      </w:r>
    </w:p>
    <w:p w14:paraId="02BF48A5" w14:textId="77777777" w:rsidR="000905F0" w:rsidRPr="00C257D4" w:rsidRDefault="000905F0" w:rsidP="000905F0">
      <w:pPr>
        <w:numPr>
          <w:ilvl w:val="0"/>
          <w:numId w:val="3"/>
        </w:num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posiadanej relacji ze zdarzenia,</w:t>
      </w:r>
    </w:p>
    <w:p w14:paraId="7F52A60C" w14:textId="77777777" w:rsidR="000905F0" w:rsidRPr="00C257D4" w:rsidRDefault="000905F0" w:rsidP="000905F0">
      <w:pPr>
        <w:numPr>
          <w:ilvl w:val="0"/>
          <w:numId w:val="3"/>
        </w:num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obowiązku złożenia zawiadomienia na policję lub do prokuratury.</w:t>
      </w:r>
    </w:p>
    <w:p w14:paraId="20B91ED6" w14:textId="77777777" w:rsidR="000905F0" w:rsidRPr="00C257D4" w:rsidRDefault="000905F0" w:rsidP="000905F0">
      <w:p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3. Dyrektor podejmuje w stosunku do pracownika krzywdzącego dziecko działania wynikające z Kodeksu pracy.</w:t>
      </w:r>
    </w:p>
    <w:p w14:paraId="78E0C7B0" w14:textId="77777777" w:rsidR="000905F0" w:rsidRPr="00C257D4" w:rsidRDefault="000905F0" w:rsidP="000905F0">
      <w:p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 xml:space="preserve">4. Pokrzywdzonemu dziecku zostaje udzielone niezbędne wsparcie (rozmowa z psychologiem pedagogiem bądź też innym pracownikiem do którego dziecko ma zaufanie, ewentualnie skierowanie go do specjalistycznej placówki wsparcia). Rodzice dziecka zostają poinformowani o podjętych działaniach, a także o możliwościach skorzystania z różnych form wsparcia na terenie żłobka oraz poza nim.  </w:t>
      </w:r>
    </w:p>
    <w:p w14:paraId="6259A3DF" w14:textId="77777777" w:rsidR="000905F0" w:rsidRPr="00C257D4" w:rsidRDefault="000905F0" w:rsidP="000905F0">
      <w:p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lastRenderedPageBreak/>
        <w:t>5. W przypadku gdy to wychowanek jest świadkiem przestępstwa popełnionego przez pracownika na szkodę dziecka, niezwłocznie zobowiązany jest do poinformowania o tym pracownika. Dalej toczy się postępowanie jak § 6.</w:t>
      </w:r>
    </w:p>
    <w:p w14:paraId="23F08272" w14:textId="77777777" w:rsidR="000905F0" w:rsidRPr="00C257D4" w:rsidRDefault="000905F0" w:rsidP="000905F0">
      <w:pPr>
        <w:shd w:val="clear" w:color="auto" w:fill="FFFFFF"/>
        <w:spacing w:after="240" w:line="360" w:lineRule="auto"/>
        <w:jc w:val="center"/>
        <w:rPr>
          <w:rFonts w:ascii="Arial" w:eastAsia="Times New Roman" w:hAnsi="Arial" w:cs="Arial"/>
          <w:b/>
          <w:bCs/>
          <w:color w:val="000000" w:themeColor="text1"/>
          <w:kern w:val="0"/>
          <w:sz w:val="24"/>
          <w:szCs w:val="24"/>
          <w:lang w:eastAsia="pl-PL"/>
          <w14:ligatures w14:val="none"/>
        </w:rPr>
      </w:pPr>
      <w:r w:rsidRPr="00C257D4">
        <w:rPr>
          <w:rFonts w:ascii="Arial" w:eastAsia="Times New Roman" w:hAnsi="Arial" w:cs="Arial"/>
          <w:b/>
          <w:bCs/>
          <w:color w:val="000000" w:themeColor="text1"/>
          <w:kern w:val="0"/>
          <w:sz w:val="24"/>
          <w:szCs w:val="24"/>
          <w:lang w:eastAsia="pl-PL"/>
          <w14:ligatures w14:val="none"/>
        </w:rPr>
        <w:t>§ 8</w:t>
      </w:r>
    </w:p>
    <w:p w14:paraId="5CC9207C" w14:textId="77777777" w:rsidR="000905F0" w:rsidRPr="00C257D4" w:rsidRDefault="000905F0" w:rsidP="000905F0">
      <w:pPr>
        <w:shd w:val="clear" w:color="auto" w:fill="FFFFFF"/>
        <w:spacing w:before="100" w:beforeAutospacing="1" w:after="100" w:afterAutospacing="1"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W każdym z powyższych przypadków określonych w tym rozdziale zakładana jest </w:t>
      </w:r>
      <w:r w:rsidRPr="00C257D4">
        <w:rPr>
          <w:rFonts w:ascii="Arial" w:eastAsia="Times New Roman" w:hAnsi="Arial" w:cs="Arial"/>
          <w:b/>
          <w:bCs/>
          <w:color w:val="000000" w:themeColor="text1"/>
          <w:kern w:val="0"/>
          <w:sz w:val="24"/>
          <w:szCs w:val="24"/>
          <w:lang w:eastAsia="pl-PL"/>
          <w14:ligatures w14:val="none"/>
        </w:rPr>
        <w:t xml:space="preserve">Karta interwencji </w:t>
      </w:r>
      <w:r w:rsidRPr="00C257D4">
        <w:rPr>
          <w:rFonts w:ascii="Arial" w:eastAsia="Times New Roman" w:hAnsi="Arial" w:cs="Arial"/>
          <w:color w:val="000000" w:themeColor="text1"/>
          <w:kern w:val="0"/>
          <w:sz w:val="24"/>
          <w:szCs w:val="24"/>
          <w:lang w:eastAsia="pl-PL"/>
          <w14:ligatures w14:val="none"/>
        </w:rPr>
        <w:t xml:space="preserve">- załącznik nr 3. Kartę interwencji zakłada, prowadzi i przechowuje Dyrektor. </w:t>
      </w:r>
    </w:p>
    <w:p w14:paraId="2AF0236B" w14:textId="77777777" w:rsidR="000905F0" w:rsidRPr="00C257D4" w:rsidRDefault="000905F0" w:rsidP="000905F0">
      <w:pPr>
        <w:shd w:val="clear" w:color="auto" w:fill="FFFFFF"/>
        <w:spacing w:after="240" w:line="360" w:lineRule="auto"/>
        <w:jc w:val="center"/>
        <w:rPr>
          <w:rFonts w:ascii="Arial" w:eastAsia="Times New Roman" w:hAnsi="Arial" w:cs="Arial"/>
          <w:b/>
          <w:bCs/>
          <w:color w:val="000000" w:themeColor="text1"/>
          <w:kern w:val="0"/>
          <w:sz w:val="24"/>
          <w:szCs w:val="24"/>
          <w:lang w:eastAsia="pl-PL"/>
          <w14:ligatures w14:val="none"/>
        </w:rPr>
      </w:pPr>
      <w:r w:rsidRPr="00C257D4">
        <w:rPr>
          <w:rFonts w:ascii="Arial" w:eastAsia="Times New Roman" w:hAnsi="Arial" w:cs="Arial"/>
          <w:b/>
          <w:bCs/>
          <w:color w:val="000000" w:themeColor="text1"/>
          <w:kern w:val="0"/>
          <w:sz w:val="24"/>
          <w:szCs w:val="24"/>
          <w:lang w:eastAsia="pl-PL"/>
          <w14:ligatures w14:val="none"/>
        </w:rPr>
        <w:t>Rozdział 4</w:t>
      </w:r>
      <w:r w:rsidRPr="00C257D4">
        <w:rPr>
          <w:rFonts w:ascii="Arial" w:eastAsia="Times New Roman" w:hAnsi="Arial" w:cs="Arial"/>
          <w:b/>
          <w:bCs/>
          <w:color w:val="000000" w:themeColor="text1"/>
          <w:kern w:val="0"/>
          <w:sz w:val="24"/>
          <w:szCs w:val="24"/>
          <w:lang w:eastAsia="pl-PL"/>
          <w14:ligatures w14:val="none"/>
        </w:rPr>
        <w:br/>
        <w:t xml:space="preserve">Zasady i procedura postępowania </w:t>
      </w:r>
      <w:r w:rsidRPr="00C257D4">
        <w:rPr>
          <w:rFonts w:ascii="Arial" w:eastAsia="Times New Roman" w:hAnsi="Arial" w:cs="Arial"/>
          <w:b/>
          <w:bCs/>
          <w:color w:val="000000" w:themeColor="text1"/>
          <w:kern w:val="0"/>
          <w:sz w:val="24"/>
          <w:szCs w:val="24"/>
          <w:lang w:eastAsia="pl-PL"/>
          <w14:ligatures w14:val="none"/>
        </w:rPr>
        <w:br/>
        <w:t>w przypadku krzywdzenia dziecka przez osobę dorosłą inną niż pracownik</w:t>
      </w:r>
    </w:p>
    <w:p w14:paraId="598B88B3" w14:textId="77777777" w:rsidR="000905F0" w:rsidRPr="00C257D4" w:rsidRDefault="000905F0" w:rsidP="000905F0">
      <w:pPr>
        <w:shd w:val="clear" w:color="auto" w:fill="FFFFFF"/>
        <w:spacing w:after="240" w:line="360" w:lineRule="auto"/>
        <w:jc w:val="center"/>
        <w:rPr>
          <w:rFonts w:ascii="Arial" w:eastAsia="Times New Roman" w:hAnsi="Arial" w:cs="Arial"/>
          <w:b/>
          <w:bCs/>
          <w:color w:val="000000" w:themeColor="text1"/>
          <w:kern w:val="0"/>
          <w:sz w:val="24"/>
          <w:szCs w:val="24"/>
          <w:lang w:eastAsia="pl-PL"/>
          <w14:ligatures w14:val="none"/>
        </w:rPr>
      </w:pPr>
      <w:r w:rsidRPr="00C257D4">
        <w:rPr>
          <w:rFonts w:ascii="Arial" w:eastAsia="Times New Roman" w:hAnsi="Arial" w:cs="Arial"/>
          <w:b/>
          <w:bCs/>
          <w:color w:val="000000" w:themeColor="text1"/>
          <w:kern w:val="0"/>
          <w:sz w:val="24"/>
          <w:szCs w:val="24"/>
          <w:lang w:eastAsia="pl-PL"/>
          <w14:ligatures w14:val="none"/>
        </w:rPr>
        <w:t>§ 9</w:t>
      </w:r>
    </w:p>
    <w:p w14:paraId="59082A25" w14:textId="77777777" w:rsidR="000905F0" w:rsidRPr="00C257D4" w:rsidRDefault="000905F0" w:rsidP="000905F0">
      <w:p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1. Każdy pracownik, który otrzymał informację o podejrzeniu krzywdzenia dziecka przez jakąkolwiek osobę dorosłą, niebędącą pracownikiem żłobka jest zobowiązany niezwłocznie powiadomić o podejrzeniu Dyrektora oraz opiekuna - przekazać NOTATKĘ SŁUŻBOWĄ - załącznik nr 1.</w:t>
      </w:r>
    </w:p>
    <w:p w14:paraId="2945B598" w14:textId="77777777" w:rsidR="000905F0" w:rsidRPr="00C257D4" w:rsidRDefault="000905F0" w:rsidP="000905F0">
      <w:p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2. W przypadku zagrożenia dobra dziecka pracownik w towarzystwie dyrektora podejmuje rozmowę z rodzicem niekrzywdzącym:</w:t>
      </w:r>
    </w:p>
    <w:p w14:paraId="72544E20" w14:textId="77777777" w:rsidR="000905F0" w:rsidRPr="00C257D4" w:rsidRDefault="000905F0" w:rsidP="000905F0">
      <w:pPr>
        <w:numPr>
          <w:ilvl w:val="0"/>
          <w:numId w:val="4"/>
        </w:num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przedstawia formy i okoliczności krzywdzenia;</w:t>
      </w:r>
    </w:p>
    <w:p w14:paraId="27460D86" w14:textId="77777777" w:rsidR="000905F0" w:rsidRPr="00C257D4" w:rsidRDefault="000905F0" w:rsidP="000905F0">
      <w:pPr>
        <w:numPr>
          <w:ilvl w:val="0"/>
          <w:numId w:val="4"/>
        </w:num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 xml:space="preserve">informuje o </w:t>
      </w:r>
      <w:proofErr w:type="spellStart"/>
      <w:r w:rsidRPr="00C257D4">
        <w:rPr>
          <w:rFonts w:ascii="Arial" w:eastAsia="Times New Roman" w:hAnsi="Arial" w:cs="Arial"/>
          <w:color w:val="000000" w:themeColor="text1"/>
          <w:kern w:val="0"/>
          <w:sz w:val="24"/>
          <w:szCs w:val="24"/>
          <w:lang w:eastAsia="pl-PL"/>
          <w14:ligatures w14:val="none"/>
        </w:rPr>
        <w:t>zachowaniach</w:t>
      </w:r>
      <w:proofErr w:type="spellEnd"/>
      <w:r w:rsidRPr="00C257D4">
        <w:rPr>
          <w:rFonts w:ascii="Arial" w:eastAsia="Times New Roman" w:hAnsi="Arial" w:cs="Arial"/>
          <w:color w:val="000000" w:themeColor="text1"/>
          <w:kern w:val="0"/>
          <w:sz w:val="24"/>
          <w:szCs w:val="24"/>
          <w:lang w:eastAsia="pl-PL"/>
          <w14:ligatures w14:val="none"/>
        </w:rPr>
        <w:t xml:space="preserve"> czy też wypowiedziach dziecka wskazujących na doświadczenie krzywdzenia;</w:t>
      </w:r>
    </w:p>
    <w:p w14:paraId="458196BC" w14:textId="77777777" w:rsidR="000905F0" w:rsidRPr="00C257D4" w:rsidRDefault="000905F0" w:rsidP="000905F0">
      <w:pPr>
        <w:numPr>
          <w:ilvl w:val="0"/>
          <w:numId w:val="4"/>
        </w:num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omawia rolę rodzica w podejmowaniu interwencji, proponuje wsparcie - np. placówki świadczące pomoc w danym zakresie; ustala rodzaj pomocy udzielanej dziecku (zapewnienie bezpieczeństwa, wsparcia go przez żłobek, ewentualnie skierowanie go do specjalistycznej placówki wsparcia);</w:t>
      </w:r>
    </w:p>
    <w:p w14:paraId="178087F6" w14:textId="77777777" w:rsidR="000905F0" w:rsidRPr="00C257D4" w:rsidRDefault="000905F0" w:rsidP="000905F0">
      <w:pPr>
        <w:numPr>
          <w:ilvl w:val="0"/>
          <w:numId w:val="4"/>
        </w:num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ustala plan naprawczy dla rodziców zawierający działania eliminujące nieodpowiednie zachowania oraz konsekwencje, gdy zaplanowane działania nie przyniosą efektu (jasne określenie ram czasowych).</w:t>
      </w:r>
    </w:p>
    <w:p w14:paraId="38EC9DCB" w14:textId="77777777" w:rsidR="000905F0" w:rsidRPr="00C257D4" w:rsidRDefault="000905F0" w:rsidP="000905F0">
      <w:pPr>
        <w:numPr>
          <w:ilvl w:val="0"/>
          <w:numId w:val="4"/>
        </w:num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lastRenderedPageBreak/>
        <w:t>monitoruje sytuację dziecka i podejmowane działania naprawcze przez rodzica;</w:t>
      </w:r>
    </w:p>
    <w:p w14:paraId="686E3BC7" w14:textId="77777777" w:rsidR="000905F0" w:rsidRPr="00C257D4" w:rsidRDefault="000905F0" w:rsidP="000905F0">
      <w:pPr>
        <w:numPr>
          <w:ilvl w:val="0"/>
          <w:numId w:val="4"/>
        </w:num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informuje o ustawowym ewentualnym obowiązku podjęcia interwencji prawnej. W przypadku braku poprawy zgłasza sprawę do Sądu Rodzinnego – załącznik nr 4.</w:t>
      </w:r>
    </w:p>
    <w:p w14:paraId="67F8229F" w14:textId="77777777" w:rsidR="000905F0" w:rsidRPr="00C257D4" w:rsidRDefault="000905F0" w:rsidP="000905F0">
      <w:p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3</w:t>
      </w:r>
      <w:r w:rsidRPr="00C257D4">
        <w:rPr>
          <w:rFonts w:ascii="Arial" w:eastAsia="Times New Roman" w:hAnsi="Arial" w:cs="Arial"/>
          <w:b/>
          <w:bCs/>
          <w:color w:val="000000" w:themeColor="text1"/>
          <w:kern w:val="0"/>
          <w:sz w:val="24"/>
          <w:szCs w:val="24"/>
          <w:lang w:eastAsia="pl-PL"/>
          <w14:ligatures w14:val="none"/>
        </w:rPr>
        <w:t>. </w:t>
      </w:r>
      <w:r w:rsidRPr="00C257D4">
        <w:rPr>
          <w:rFonts w:ascii="Arial" w:eastAsia="Times New Roman" w:hAnsi="Arial" w:cs="Arial"/>
          <w:color w:val="000000" w:themeColor="text1"/>
          <w:kern w:val="0"/>
          <w:sz w:val="24"/>
          <w:szCs w:val="24"/>
          <w:lang w:eastAsia="pl-PL"/>
          <w14:ligatures w14:val="none"/>
        </w:rPr>
        <w:t>W sytuacji, gdy istnieje podejrzenie popełnienia przestępstwa Dyrektor jest zobowiązany niezwłocznie zgłosić zawiadomienie na policję lub do prokuratury.</w:t>
      </w:r>
    </w:p>
    <w:p w14:paraId="35552C17" w14:textId="77777777" w:rsidR="000905F0" w:rsidRPr="00C257D4" w:rsidRDefault="000905F0" w:rsidP="000905F0">
      <w:pPr>
        <w:shd w:val="clear" w:color="auto" w:fill="FFFFFF"/>
        <w:spacing w:after="240" w:line="360" w:lineRule="auto"/>
        <w:jc w:val="center"/>
        <w:rPr>
          <w:rFonts w:ascii="Arial" w:eastAsia="Times New Roman" w:hAnsi="Arial" w:cs="Arial"/>
          <w:b/>
          <w:bCs/>
          <w:color w:val="000000" w:themeColor="text1"/>
          <w:kern w:val="0"/>
          <w:sz w:val="24"/>
          <w:szCs w:val="24"/>
          <w:lang w:eastAsia="pl-PL"/>
          <w14:ligatures w14:val="none"/>
        </w:rPr>
      </w:pPr>
      <w:r w:rsidRPr="00C257D4">
        <w:rPr>
          <w:rFonts w:ascii="Arial" w:eastAsia="Times New Roman" w:hAnsi="Arial" w:cs="Arial"/>
          <w:b/>
          <w:bCs/>
          <w:color w:val="000000" w:themeColor="text1"/>
          <w:kern w:val="0"/>
          <w:sz w:val="24"/>
          <w:szCs w:val="24"/>
          <w:lang w:eastAsia="pl-PL"/>
          <w14:ligatures w14:val="none"/>
        </w:rPr>
        <w:t>§ 10</w:t>
      </w:r>
    </w:p>
    <w:p w14:paraId="1F8951A3" w14:textId="77777777" w:rsidR="000905F0" w:rsidRPr="00C257D4" w:rsidRDefault="000905F0" w:rsidP="000905F0">
      <w:p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 xml:space="preserve">W przypadku zgłoszenia przez dziecko pracownikowi żłobka, że zostały zastosowane wobec niego zachowania </w:t>
      </w:r>
      <w:proofErr w:type="spellStart"/>
      <w:r w:rsidRPr="00C257D4">
        <w:rPr>
          <w:rFonts w:ascii="Arial" w:eastAsia="Times New Roman" w:hAnsi="Arial" w:cs="Arial"/>
          <w:color w:val="000000" w:themeColor="text1"/>
          <w:kern w:val="0"/>
          <w:sz w:val="24"/>
          <w:szCs w:val="24"/>
          <w:lang w:eastAsia="pl-PL"/>
          <w14:ligatures w14:val="none"/>
        </w:rPr>
        <w:t>przemocowe</w:t>
      </w:r>
      <w:proofErr w:type="spellEnd"/>
      <w:r w:rsidRPr="00C257D4">
        <w:rPr>
          <w:rFonts w:ascii="Arial" w:eastAsia="Times New Roman" w:hAnsi="Arial" w:cs="Arial"/>
          <w:color w:val="000000" w:themeColor="text1"/>
          <w:kern w:val="0"/>
          <w:sz w:val="24"/>
          <w:szCs w:val="24"/>
          <w:lang w:eastAsia="pl-PL"/>
          <w14:ligatures w14:val="none"/>
        </w:rPr>
        <w:t xml:space="preserve"> ze strony dorosłych w środowisku rodzinnym, osoba, która otrzymała informację na ten temat:</w:t>
      </w:r>
    </w:p>
    <w:p w14:paraId="720DA78A" w14:textId="77777777" w:rsidR="000905F0" w:rsidRPr="00C257D4" w:rsidRDefault="000905F0" w:rsidP="000905F0">
      <w:pPr>
        <w:numPr>
          <w:ilvl w:val="0"/>
          <w:numId w:val="5"/>
        </w:num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sporządza NOTATKĘ SŁUŻBOWĄ – załącznik nr 1 i przekazuję ją dyrektorowi;</w:t>
      </w:r>
    </w:p>
    <w:p w14:paraId="10E1445C" w14:textId="77777777" w:rsidR="000905F0" w:rsidRPr="00C257D4" w:rsidRDefault="000905F0" w:rsidP="000905F0">
      <w:pPr>
        <w:numPr>
          <w:ilvl w:val="0"/>
          <w:numId w:val="5"/>
        </w:num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pracownik przeprowadza rozmowę z dzieckiem w celu wyjaśnienia sytuacji. Informuje o sprawie w razie potrzeby pedagoga /psychologa/wychowawcę;</w:t>
      </w:r>
    </w:p>
    <w:p w14:paraId="2D082E34" w14:textId="77777777" w:rsidR="000905F0" w:rsidRPr="00C257D4" w:rsidRDefault="000905F0" w:rsidP="000905F0">
      <w:pPr>
        <w:numPr>
          <w:ilvl w:val="0"/>
          <w:numId w:val="5"/>
        </w:num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pracownik ustala poziom bezpieczeństwa dziecka w rodzinie;</w:t>
      </w:r>
    </w:p>
    <w:p w14:paraId="2DE13DE2" w14:textId="77777777" w:rsidR="000905F0" w:rsidRPr="00C257D4" w:rsidRDefault="000905F0" w:rsidP="000905F0">
      <w:pPr>
        <w:numPr>
          <w:ilvl w:val="0"/>
          <w:numId w:val="5"/>
        </w:num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pracownik w towarzystwie pedagoga/psychologa rozmawia z rodzicami dziecka i podejmuje działania wyjaśniające;</w:t>
      </w:r>
    </w:p>
    <w:p w14:paraId="350FDB66" w14:textId="77777777" w:rsidR="000905F0" w:rsidRPr="00C257D4" w:rsidRDefault="000905F0" w:rsidP="000905F0">
      <w:pPr>
        <w:numPr>
          <w:ilvl w:val="0"/>
          <w:numId w:val="5"/>
        </w:num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pracownik monitoruje sytuację. Po 1-3 miesiącach należy powtórzyć ustalenie poziomu bezpieczeństwa dziecka w rodzinie;</w:t>
      </w:r>
    </w:p>
    <w:p w14:paraId="3C6098CB" w14:textId="77777777" w:rsidR="000905F0" w:rsidRPr="00C257D4" w:rsidRDefault="000905F0" w:rsidP="000905F0">
      <w:pPr>
        <w:numPr>
          <w:ilvl w:val="0"/>
          <w:numId w:val="5"/>
        </w:num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w przypadku, gdy są podejrzenia, że dziecko nadal nie jest bezpieczne w rodzinie uruchamiana jest procedura Niebieskiej Karty (NK) lub też zawiadamiany jest Sąd Rodzinny – załącznik nr 4.</w:t>
      </w:r>
    </w:p>
    <w:p w14:paraId="60D27B30" w14:textId="77777777" w:rsidR="000905F0" w:rsidRDefault="000905F0" w:rsidP="000905F0">
      <w:pPr>
        <w:numPr>
          <w:ilvl w:val="0"/>
          <w:numId w:val="5"/>
        </w:num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 xml:space="preserve">Za wszczęcie procedury Niebieskiej </w:t>
      </w:r>
    </w:p>
    <w:p w14:paraId="05CCB94E" w14:textId="77777777" w:rsidR="000905F0" w:rsidRPr="00C257D4" w:rsidRDefault="000905F0" w:rsidP="000905F0">
      <w:pPr>
        <w:numPr>
          <w:ilvl w:val="0"/>
          <w:numId w:val="5"/>
        </w:num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Karty odpowiada PRACOWNIK ŻŁOBKA.</w:t>
      </w:r>
    </w:p>
    <w:p w14:paraId="19EDA926" w14:textId="77777777" w:rsidR="000905F0" w:rsidRPr="00C257D4" w:rsidRDefault="000905F0" w:rsidP="000905F0">
      <w:pPr>
        <w:shd w:val="clear" w:color="auto" w:fill="FFFFFF"/>
        <w:spacing w:after="240" w:line="360" w:lineRule="auto"/>
        <w:jc w:val="center"/>
        <w:rPr>
          <w:rFonts w:ascii="Arial" w:eastAsia="Times New Roman" w:hAnsi="Arial" w:cs="Arial"/>
          <w:b/>
          <w:bCs/>
          <w:color w:val="000000" w:themeColor="text1"/>
          <w:kern w:val="0"/>
          <w:sz w:val="24"/>
          <w:szCs w:val="24"/>
          <w:lang w:eastAsia="pl-PL"/>
          <w14:ligatures w14:val="none"/>
        </w:rPr>
      </w:pPr>
      <w:r w:rsidRPr="00C257D4">
        <w:rPr>
          <w:rFonts w:ascii="Arial" w:eastAsia="Times New Roman" w:hAnsi="Arial" w:cs="Arial"/>
          <w:b/>
          <w:bCs/>
          <w:color w:val="000000" w:themeColor="text1"/>
          <w:kern w:val="0"/>
          <w:sz w:val="24"/>
          <w:szCs w:val="24"/>
          <w:lang w:eastAsia="pl-PL"/>
          <w14:ligatures w14:val="none"/>
        </w:rPr>
        <w:t>§ 11</w:t>
      </w:r>
    </w:p>
    <w:p w14:paraId="4D7ED90A" w14:textId="77777777" w:rsidR="000905F0" w:rsidRPr="00C257D4" w:rsidRDefault="000905F0" w:rsidP="000905F0">
      <w:p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 xml:space="preserve">1.W sytuacji gdy zachodzi podejrzenia popełnienia przestępstwa na szkodę dziecka, w szczególności z użyciem przemocy domowej, Dyrektor lub pracownik żłobka </w:t>
      </w:r>
      <w:r w:rsidRPr="00C257D4">
        <w:rPr>
          <w:rFonts w:ascii="Arial" w:eastAsia="Times New Roman" w:hAnsi="Arial" w:cs="Arial"/>
          <w:color w:val="000000" w:themeColor="text1"/>
          <w:kern w:val="0"/>
          <w:sz w:val="24"/>
          <w:szCs w:val="24"/>
          <w:lang w:eastAsia="pl-PL"/>
          <w14:ligatures w14:val="none"/>
        </w:rPr>
        <w:lastRenderedPageBreak/>
        <w:t>informuje rodziców o obowiązku żłobka zgłoszenia podejrzenia krzywdzenia dziecka do odpowiedniej instytucji (prokuratura/policja lub sąd).</w:t>
      </w:r>
    </w:p>
    <w:p w14:paraId="1659445B" w14:textId="77777777" w:rsidR="000905F0" w:rsidRPr="00C257D4" w:rsidRDefault="000905F0" w:rsidP="000905F0">
      <w:p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2. Dyrektor składa zawiadomienie o podejrzeniu popełnienia przestępstwa do prokuratury/policji lub wniosek o wgląd w sytuację rodzinną do Sądu Rodzinnego.</w:t>
      </w:r>
    </w:p>
    <w:p w14:paraId="79A003DD" w14:textId="77777777" w:rsidR="000905F0" w:rsidRPr="00C257D4" w:rsidRDefault="000905F0" w:rsidP="000905F0">
      <w:p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3. W przypadku podejrzenie popełnienia przestępstwa ściganego z urzędu, w tym z użyciem przemocy domowej osoba która posiada wiedzę na temat podejrzenia popełnienia przestępstwa informuje o tym Dyrektora a następnie Dyrektor składa niezwłocznie do prokuratury zawiadomienie o podejrzeniu popełnienia przestępstwa na szkodę dziecka – załącznik nr 2.</w:t>
      </w:r>
    </w:p>
    <w:p w14:paraId="0AC126F4" w14:textId="77777777" w:rsidR="000905F0" w:rsidRPr="00C257D4" w:rsidRDefault="000905F0" w:rsidP="000905F0">
      <w:p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4. W przypadku podejrzenia, że życie i zdrowie dziecka jest zagrożone należy niezwłocznie poinformować odpowiednie służby (Policja, pogotowie ratunkowe), dzwoniąc pod numer 112, 997 lub 998 (pogotowie).  Poinformowania służb dokonuje pracownik, który pierwszy powziął informację o zagrożeniu i następnie wypełnia NOTATKĘ SŁUŻBOWĄ – załącznik nr 1, którą przekazuje Dyrektorowi.</w:t>
      </w:r>
    </w:p>
    <w:p w14:paraId="2F00273F" w14:textId="77777777" w:rsidR="000905F0" w:rsidRPr="00C257D4" w:rsidRDefault="000905F0" w:rsidP="000905F0">
      <w:p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5. Dalszy tok postępowania leży w kompetencji instytucji wskazanych w ust.1.</w:t>
      </w:r>
    </w:p>
    <w:p w14:paraId="33EE761A" w14:textId="77777777" w:rsidR="000905F0" w:rsidRPr="00C257D4" w:rsidRDefault="000905F0" w:rsidP="000905F0">
      <w:pPr>
        <w:shd w:val="clear" w:color="auto" w:fill="FFFFFF"/>
        <w:spacing w:after="240" w:line="360" w:lineRule="auto"/>
        <w:jc w:val="center"/>
        <w:rPr>
          <w:rFonts w:ascii="Arial" w:eastAsia="Times New Roman" w:hAnsi="Arial" w:cs="Arial"/>
          <w:b/>
          <w:bCs/>
          <w:color w:val="000000" w:themeColor="text1"/>
          <w:kern w:val="0"/>
          <w:sz w:val="24"/>
          <w:szCs w:val="24"/>
          <w:lang w:eastAsia="pl-PL"/>
          <w14:ligatures w14:val="none"/>
        </w:rPr>
      </w:pPr>
      <w:r w:rsidRPr="00C257D4">
        <w:rPr>
          <w:rFonts w:ascii="Arial" w:eastAsia="Times New Roman" w:hAnsi="Arial" w:cs="Arial"/>
          <w:b/>
          <w:bCs/>
          <w:color w:val="000000" w:themeColor="text1"/>
          <w:kern w:val="0"/>
          <w:sz w:val="24"/>
          <w:szCs w:val="24"/>
          <w:lang w:eastAsia="pl-PL"/>
          <w14:ligatures w14:val="none"/>
        </w:rPr>
        <w:t>§ 12</w:t>
      </w:r>
    </w:p>
    <w:p w14:paraId="5E359198" w14:textId="77777777" w:rsidR="000905F0" w:rsidRPr="00C257D4" w:rsidRDefault="000905F0" w:rsidP="000905F0">
      <w:pPr>
        <w:shd w:val="clear" w:color="auto" w:fill="FFFFFF"/>
        <w:spacing w:before="100" w:beforeAutospacing="1" w:after="100" w:afterAutospacing="1"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W każdym z powyższych przypadków określonych w tym rozdziale zakładana jest </w:t>
      </w:r>
      <w:r w:rsidRPr="00C257D4">
        <w:rPr>
          <w:rFonts w:ascii="Arial" w:eastAsia="Times New Roman" w:hAnsi="Arial" w:cs="Arial"/>
          <w:b/>
          <w:bCs/>
          <w:color w:val="000000" w:themeColor="text1"/>
          <w:kern w:val="0"/>
          <w:sz w:val="24"/>
          <w:szCs w:val="24"/>
          <w:lang w:eastAsia="pl-PL"/>
          <w14:ligatures w14:val="none"/>
        </w:rPr>
        <w:t xml:space="preserve">Karta interwencji </w:t>
      </w:r>
      <w:r w:rsidRPr="00C257D4">
        <w:rPr>
          <w:rFonts w:ascii="Arial" w:eastAsia="Times New Roman" w:hAnsi="Arial" w:cs="Arial"/>
          <w:color w:val="000000" w:themeColor="text1"/>
          <w:kern w:val="0"/>
          <w:sz w:val="24"/>
          <w:szCs w:val="24"/>
          <w:lang w:eastAsia="pl-PL"/>
          <w14:ligatures w14:val="none"/>
        </w:rPr>
        <w:t>- załącznik nr 3. Kartę interwencji zakłada, prowadzi i przechowuję pracownik.</w:t>
      </w:r>
    </w:p>
    <w:p w14:paraId="481F5F5E" w14:textId="77777777" w:rsidR="000905F0" w:rsidRPr="00C257D4" w:rsidRDefault="000905F0" w:rsidP="000905F0">
      <w:pPr>
        <w:shd w:val="clear" w:color="auto" w:fill="FFFFFF"/>
        <w:spacing w:after="240" w:line="360" w:lineRule="auto"/>
        <w:jc w:val="center"/>
        <w:rPr>
          <w:rFonts w:ascii="Arial" w:eastAsia="Times New Roman" w:hAnsi="Arial" w:cs="Arial"/>
          <w:b/>
          <w:bCs/>
          <w:color w:val="000000" w:themeColor="text1"/>
          <w:kern w:val="0"/>
          <w:sz w:val="24"/>
          <w:szCs w:val="24"/>
          <w:lang w:eastAsia="pl-PL"/>
          <w14:ligatures w14:val="none"/>
        </w:rPr>
      </w:pPr>
      <w:r w:rsidRPr="00C257D4">
        <w:rPr>
          <w:rFonts w:ascii="Arial" w:eastAsia="Times New Roman" w:hAnsi="Arial" w:cs="Arial"/>
          <w:b/>
          <w:bCs/>
          <w:color w:val="000000" w:themeColor="text1"/>
          <w:kern w:val="0"/>
          <w:sz w:val="24"/>
          <w:szCs w:val="24"/>
          <w:lang w:eastAsia="pl-PL"/>
          <w14:ligatures w14:val="none"/>
        </w:rPr>
        <w:t>Rozdział 5</w:t>
      </w:r>
      <w:r w:rsidRPr="00C257D4">
        <w:rPr>
          <w:rFonts w:ascii="Arial" w:eastAsia="Times New Roman" w:hAnsi="Arial" w:cs="Arial"/>
          <w:b/>
          <w:bCs/>
          <w:color w:val="000000" w:themeColor="text1"/>
          <w:kern w:val="0"/>
          <w:sz w:val="24"/>
          <w:szCs w:val="24"/>
          <w:lang w:eastAsia="pl-PL"/>
          <w14:ligatures w14:val="none"/>
        </w:rPr>
        <w:br/>
        <w:t xml:space="preserve">Procedury postępowania </w:t>
      </w:r>
      <w:r w:rsidRPr="00C257D4">
        <w:rPr>
          <w:rFonts w:ascii="Arial" w:eastAsia="Times New Roman" w:hAnsi="Arial" w:cs="Arial"/>
          <w:b/>
          <w:bCs/>
          <w:color w:val="000000" w:themeColor="text1"/>
          <w:kern w:val="0"/>
          <w:sz w:val="24"/>
          <w:szCs w:val="24"/>
          <w:lang w:eastAsia="pl-PL"/>
          <w14:ligatures w14:val="none"/>
        </w:rPr>
        <w:br/>
        <w:t>w przypadku podejrzenia krzywdzenia dziecka ze strony rówieśników</w:t>
      </w:r>
    </w:p>
    <w:p w14:paraId="769A693E" w14:textId="77777777" w:rsidR="000905F0" w:rsidRPr="00C257D4" w:rsidRDefault="000905F0" w:rsidP="000905F0">
      <w:pPr>
        <w:shd w:val="clear" w:color="auto" w:fill="FFFFFF"/>
        <w:spacing w:after="240" w:line="360" w:lineRule="auto"/>
        <w:jc w:val="center"/>
        <w:rPr>
          <w:rFonts w:ascii="Arial" w:eastAsia="Times New Roman" w:hAnsi="Arial" w:cs="Arial"/>
          <w:b/>
          <w:bCs/>
          <w:color w:val="000000" w:themeColor="text1"/>
          <w:kern w:val="0"/>
          <w:sz w:val="24"/>
          <w:szCs w:val="24"/>
          <w:lang w:eastAsia="pl-PL"/>
          <w14:ligatures w14:val="none"/>
        </w:rPr>
      </w:pPr>
      <w:r w:rsidRPr="00C257D4">
        <w:rPr>
          <w:rFonts w:ascii="Arial" w:eastAsia="Times New Roman" w:hAnsi="Arial" w:cs="Arial"/>
          <w:b/>
          <w:bCs/>
          <w:color w:val="000000" w:themeColor="text1"/>
          <w:kern w:val="0"/>
          <w:sz w:val="24"/>
          <w:szCs w:val="24"/>
          <w:lang w:eastAsia="pl-PL"/>
          <w14:ligatures w14:val="none"/>
        </w:rPr>
        <w:t>§ 13</w:t>
      </w:r>
    </w:p>
    <w:p w14:paraId="1CC47666" w14:textId="77777777" w:rsidR="000905F0" w:rsidRPr="00C257D4" w:rsidRDefault="000905F0" w:rsidP="000905F0">
      <w:p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1. W przypadku krzywdzenia małoletniego przez inne dziecko na terenie żłobka, pracownik będący świadkiem zdarzenia zobowiązany jest:</w:t>
      </w:r>
    </w:p>
    <w:p w14:paraId="37FED8BC" w14:textId="77777777" w:rsidR="000905F0" w:rsidRPr="00C257D4" w:rsidRDefault="000905F0" w:rsidP="000905F0">
      <w:pPr>
        <w:numPr>
          <w:ilvl w:val="0"/>
          <w:numId w:val="6"/>
        </w:num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zdecydowanie i stanowczo przerwać negatywne zachowania uczestników zajścia,</w:t>
      </w:r>
    </w:p>
    <w:p w14:paraId="46CD682F" w14:textId="77777777" w:rsidR="000905F0" w:rsidRPr="00C257D4" w:rsidRDefault="000905F0" w:rsidP="000905F0">
      <w:pPr>
        <w:numPr>
          <w:ilvl w:val="0"/>
          <w:numId w:val="6"/>
        </w:num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lastRenderedPageBreak/>
        <w:t>rozdzielić strony konfliktu,</w:t>
      </w:r>
    </w:p>
    <w:p w14:paraId="51229C47" w14:textId="77777777" w:rsidR="000905F0" w:rsidRPr="00C257D4" w:rsidRDefault="000905F0" w:rsidP="000905F0">
      <w:pPr>
        <w:numPr>
          <w:ilvl w:val="0"/>
          <w:numId w:val="6"/>
        </w:num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jeśli istnieje potrzeba samemu udzielić pierwszej pomocy. W przypadku poważniejszych obrażeń wzywa  pogotowie ratunkowe.</w:t>
      </w:r>
    </w:p>
    <w:p w14:paraId="37D23B64" w14:textId="77777777" w:rsidR="000905F0" w:rsidRPr="00C257D4" w:rsidRDefault="000905F0" w:rsidP="000905F0">
      <w:pPr>
        <w:numPr>
          <w:ilvl w:val="0"/>
          <w:numId w:val="6"/>
        </w:num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poinformować rodzica o zdarzeniu, a w poważniejszych przypadkach również Dyrektora przekazując NOTATKĘ SŁUŻBOWĄ (załącznik nr 1).</w:t>
      </w:r>
    </w:p>
    <w:p w14:paraId="173D3EE0" w14:textId="77777777" w:rsidR="000905F0" w:rsidRPr="00C257D4" w:rsidRDefault="000905F0" w:rsidP="000905F0">
      <w:p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2. Pracownik przy współpracy z pedagogiem/psychologiem zobowiązany jest wyjaśnić okoliczności zajścia, powiadomić rodziców poszkodowanego wychowanka oraz sprawcy, przeprowadź rozmowę osobno z rodzicami dziecka krzywdzącego i krzywdzonego oraz opracować działania naprawcze i plan wsparcia.</w:t>
      </w:r>
    </w:p>
    <w:p w14:paraId="23A1DF29" w14:textId="77777777" w:rsidR="000905F0" w:rsidRPr="00C257D4" w:rsidRDefault="000905F0" w:rsidP="000905F0">
      <w:p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 xml:space="preserve">3. Z wychowankiem-sprawcą przeprowadza rozmowę omawiającą jego zachowanie oraz powiadamia o konsekwencjach, zgodnych ze statutem żłobka. Niezależnie od powyższego wspólnie z wychowankiem-sprawcą opracowuje plan naprawczy, celem zmiany niepożądanych </w:t>
      </w:r>
      <w:proofErr w:type="spellStart"/>
      <w:r w:rsidRPr="00C257D4">
        <w:rPr>
          <w:rFonts w:ascii="Arial" w:eastAsia="Times New Roman" w:hAnsi="Arial" w:cs="Arial"/>
          <w:color w:val="000000" w:themeColor="text1"/>
          <w:kern w:val="0"/>
          <w:sz w:val="24"/>
          <w:szCs w:val="24"/>
          <w:lang w:eastAsia="pl-PL"/>
          <w14:ligatures w14:val="none"/>
        </w:rPr>
        <w:t>zachowań</w:t>
      </w:r>
      <w:proofErr w:type="spellEnd"/>
      <w:r w:rsidRPr="00C257D4">
        <w:rPr>
          <w:rFonts w:ascii="Arial" w:eastAsia="Times New Roman" w:hAnsi="Arial" w:cs="Arial"/>
          <w:color w:val="000000" w:themeColor="text1"/>
          <w:kern w:val="0"/>
          <w:sz w:val="24"/>
          <w:szCs w:val="24"/>
          <w:lang w:eastAsia="pl-PL"/>
          <w14:ligatures w14:val="none"/>
        </w:rPr>
        <w:t>, a w stosunku do dziecka krzywdzonego PLAN POMOCY.</w:t>
      </w:r>
    </w:p>
    <w:p w14:paraId="13FADBD3" w14:textId="77777777" w:rsidR="000905F0" w:rsidRPr="00C257D4" w:rsidRDefault="000905F0" w:rsidP="000905F0">
      <w:p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4. Na terenie żłobka zarówno poszkodowany, jak i sprawca, objęci zostają wsparciem.</w:t>
      </w:r>
    </w:p>
    <w:p w14:paraId="19CFDC69" w14:textId="77777777" w:rsidR="000905F0" w:rsidRPr="00C257D4" w:rsidRDefault="000905F0" w:rsidP="000905F0">
      <w:p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5. Jeżeli:</w:t>
      </w:r>
    </w:p>
    <w:p w14:paraId="564768CE" w14:textId="77777777" w:rsidR="000905F0" w:rsidRPr="00C257D4" w:rsidRDefault="000905F0" w:rsidP="000905F0">
      <w:pPr>
        <w:numPr>
          <w:ilvl w:val="0"/>
          <w:numId w:val="7"/>
        </w:num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ofiara przemocy doznała dotkliwych obrażeń cielesnych, wymagających interwencji medycznej,</w:t>
      </w:r>
    </w:p>
    <w:p w14:paraId="0C8C9DAD" w14:textId="77777777" w:rsidR="000905F0" w:rsidRPr="00C257D4" w:rsidRDefault="000905F0" w:rsidP="000905F0">
      <w:pPr>
        <w:numPr>
          <w:ilvl w:val="0"/>
          <w:numId w:val="7"/>
        </w:num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następuje długotrwały proces przemocy (dręczenie), a wcześniej stosowane strategie naprawcze nie przyniosły oczekiwanych rezultatów,</w:t>
      </w:r>
    </w:p>
    <w:p w14:paraId="0989AC79" w14:textId="77777777" w:rsidR="000905F0" w:rsidRPr="00C257D4" w:rsidRDefault="000905F0" w:rsidP="000905F0">
      <w:pPr>
        <w:numPr>
          <w:ilvl w:val="0"/>
          <w:numId w:val="7"/>
        </w:num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sprawca przemocy ma mniej niż 17 lat</w:t>
      </w:r>
    </w:p>
    <w:p w14:paraId="10148ABE" w14:textId="16C2CFE4" w:rsidR="000905F0" w:rsidRPr="00C257D4" w:rsidRDefault="000905F0" w:rsidP="000905F0">
      <w:p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 Dyrektor powiadamia o zdarzeniu Policję i/lub Sąd Rodzinny.</w:t>
      </w:r>
    </w:p>
    <w:p w14:paraId="7F1B5CF4" w14:textId="77777777" w:rsidR="000905F0" w:rsidRPr="00C257D4" w:rsidRDefault="000905F0" w:rsidP="000905F0">
      <w:pPr>
        <w:shd w:val="clear" w:color="auto" w:fill="FFFFFF"/>
        <w:spacing w:after="240" w:line="360" w:lineRule="auto"/>
        <w:jc w:val="center"/>
        <w:rPr>
          <w:rFonts w:ascii="Arial" w:eastAsia="Times New Roman" w:hAnsi="Arial" w:cs="Arial"/>
          <w:b/>
          <w:bCs/>
          <w:color w:val="000000" w:themeColor="text1"/>
          <w:kern w:val="0"/>
          <w:sz w:val="24"/>
          <w:szCs w:val="24"/>
          <w:lang w:eastAsia="pl-PL"/>
          <w14:ligatures w14:val="none"/>
        </w:rPr>
      </w:pPr>
      <w:r w:rsidRPr="00C257D4">
        <w:rPr>
          <w:rFonts w:ascii="Arial" w:eastAsia="Times New Roman" w:hAnsi="Arial" w:cs="Arial"/>
          <w:b/>
          <w:bCs/>
          <w:color w:val="000000" w:themeColor="text1"/>
          <w:kern w:val="0"/>
          <w:sz w:val="24"/>
          <w:szCs w:val="24"/>
          <w:lang w:eastAsia="pl-PL"/>
          <w14:ligatures w14:val="none"/>
        </w:rPr>
        <w:t>§ 14</w:t>
      </w:r>
    </w:p>
    <w:p w14:paraId="57C9E697" w14:textId="77777777" w:rsidR="000905F0" w:rsidRPr="00C257D4" w:rsidRDefault="000905F0" w:rsidP="000905F0">
      <w:p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1. W przypadku gdy wychowanek zgłasza pracownikowi, że jest nękany przez kolegę/koleżankę i powtarzają się wobec niego zachowania agresywne, pracownik:</w:t>
      </w:r>
    </w:p>
    <w:p w14:paraId="77A002B2" w14:textId="77777777" w:rsidR="000905F0" w:rsidRPr="00C257D4" w:rsidRDefault="000905F0" w:rsidP="000905F0">
      <w:pPr>
        <w:numPr>
          <w:ilvl w:val="0"/>
          <w:numId w:val="8"/>
        </w:num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lastRenderedPageBreak/>
        <w:t>zawiadamia o sprawie dyrektora przekazując NOTATKĘ SŁUŻBOWĄ (załącznik nr 1),</w:t>
      </w:r>
    </w:p>
    <w:p w14:paraId="509470AE" w14:textId="77777777" w:rsidR="000905F0" w:rsidRPr="00C257D4" w:rsidRDefault="000905F0" w:rsidP="000905F0">
      <w:pPr>
        <w:numPr>
          <w:ilvl w:val="0"/>
          <w:numId w:val="8"/>
        </w:num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przeprowadza rozmowę z obojgiem wychowanków w celu wyjaśnienie sprawy. W razie potrzeby rozmawia również ze świadkami zdarzeń.</w:t>
      </w:r>
    </w:p>
    <w:p w14:paraId="69B3B387" w14:textId="77777777" w:rsidR="000905F0" w:rsidRPr="00C257D4" w:rsidRDefault="000905F0" w:rsidP="000905F0">
      <w:pPr>
        <w:numPr>
          <w:ilvl w:val="0"/>
          <w:numId w:val="8"/>
        </w:num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 xml:space="preserve"> informuje o sprawie rodziców dziecka krzywdzącego, a rodziców ucznia krzywdzonego o podjętych działaniach.</w:t>
      </w:r>
    </w:p>
    <w:p w14:paraId="2DFB2699" w14:textId="77777777" w:rsidR="000905F0" w:rsidRPr="00C257D4" w:rsidRDefault="000905F0" w:rsidP="000905F0">
      <w:pPr>
        <w:shd w:val="clear" w:color="auto" w:fill="FFFFFF"/>
        <w:spacing w:after="240"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2. Dalej postępowanie toczy się tak jak w § 13.</w:t>
      </w:r>
    </w:p>
    <w:p w14:paraId="17048C48" w14:textId="77777777" w:rsidR="000905F0" w:rsidRPr="00C257D4" w:rsidRDefault="000905F0" w:rsidP="000905F0">
      <w:pPr>
        <w:shd w:val="clear" w:color="auto" w:fill="FFFFFF"/>
        <w:spacing w:after="240" w:line="360" w:lineRule="auto"/>
        <w:jc w:val="center"/>
        <w:rPr>
          <w:rFonts w:ascii="Arial" w:eastAsia="Times New Roman" w:hAnsi="Arial" w:cs="Arial"/>
          <w:b/>
          <w:bCs/>
          <w:color w:val="000000" w:themeColor="text1"/>
          <w:kern w:val="0"/>
          <w:sz w:val="24"/>
          <w:szCs w:val="24"/>
          <w:lang w:eastAsia="pl-PL"/>
          <w14:ligatures w14:val="none"/>
        </w:rPr>
      </w:pPr>
      <w:r w:rsidRPr="00C257D4">
        <w:rPr>
          <w:rFonts w:ascii="Arial" w:eastAsia="Times New Roman" w:hAnsi="Arial" w:cs="Arial"/>
          <w:b/>
          <w:bCs/>
          <w:color w:val="000000" w:themeColor="text1"/>
          <w:kern w:val="0"/>
          <w:sz w:val="24"/>
          <w:szCs w:val="24"/>
          <w:lang w:eastAsia="pl-PL"/>
          <w14:ligatures w14:val="none"/>
        </w:rPr>
        <w:t>§ 15</w:t>
      </w:r>
    </w:p>
    <w:p w14:paraId="248671B0" w14:textId="77777777" w:rsidR="000905F0" w:rsidRPr="00C257D4" w:rsidRDefault="000905F0" w:rsidP="000905F0">
      <w:pPr>
        <w:shd w:val="clear" w:color="auto" w:fill="FFFFFF"/>
        <w:spacing w:before="100" w:beforeAutospacing="1" w:after="100" w:afterAutospacing="1" w:line="360" w:lineRule="auto"/>
        <w:jc w:val="both"/>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W każdym z powyższych przypadków określonych w tym rozdziale zakładana jest </w:t>
      </w:r>
      <w:r w:rsidRPr="00C257D4">
        <w:rPr>
          <w:rFonts w:ascii="Arial" w:eastAsia="Times New Roman" w:hAnsi="Arial" w:cs="Arial"/>
          <w:b/>
          <w:bCs/>
          <w:color w:val="000000" w:themeColor="text1"/>
          <w:kern w:val="0"/>
          <w:sz w:val="24"/>
          <w:szCs w:val="24"/>
          <w:lang w:eastAsia="pl-PL"/>
          <w14:ligatures w14:val="none"/>
        </w:rPr>
        <w:t xml:space="preserve">Karta interwencji </w:t>
      </w:r>
      <w:r w:rsidRPr="00C257D4">
        <w:rPr>
          <w:rFonts w:ascii="Arial" w:eastAsia="Times New Roman" w:hAnsi="Arial" w:cs="Arial"/>
          <w:color w:val="000000" w:themeColor="text1"/>
          <w:kern w:val="0"/>
          <w:sz w:val="24"/>
          <w:szCs w:val="24"/>
          <w:lang w:eastAsia="pl-PL"/>
          <w14:ligatures w14:val="none"/>
        </w:rPr>
        <w:t xml:space="preserve">- załącznik nr 3. Kartę interwencji zakłada, prowadzi i przechowuje pracownik żłobka. </w:t>
      </w:r>
    </w:p>
    <w:p w14:paraId="54C42402" w14:textId="77777777" w:rsidR="000905F0" w:rsidRPr="00C257D4" w:rsidRDefault="000905F0" w:rsidP="000905F0">
      <w:pPr>
        <w:spacing w:line="360" w:lineRule="auto"/>
        <w:jc w:val="center"/>
        <w:rPr>
          <w:rFonts w:ascii="Arial" w:hAnsi="Arial" w:cs="Arial"/>
          <w:b/>
          <w:bCs/>
          <w:sz w:val="24"/>
          <w:szCs w:val="24"/>
        </w:rPr>
      </w:pPr>
    </w:p>
    <w:p w14:paraId="03A64DFA" w14:textId="77777777" w:rsidR="000905F0" w:rsidRPr="00C257D4" w:rsidRDefault="000905F0" w:rsidP="000905F0">
      <w:pPr>
        <w:spacing w:line="360" w:lineRule="auto"/>
        <w:jc w:val="center"/>
        <w:rPr>
          <w:rFonts w:ascii="Arial" w:hAnsi="Arial" w:cs="Arial"/>
          <w:b/>
          <w:bCs/>
          <w:sz w:val="24"/>
          <w:szCs w:val="24"/>
        </w:rPr>
      </w:pPr>
      <w:r w:rsidRPr="00C257D4">
        <w:rPr>
          <w:rFonts w:ascii="Arial" w:hAnsi="Arial" w:cs="Arial"/>
          <w:b/>
          <w:bCs/>
          <w:sz w:val="24"/>
          <w:szCs w:val="24"/>
        </w:rPr>
        <w:t>Rozdział 6</w:t>
      </w:r>
      <w:r w:rsidRPr="00C257D4">
        <w:rPr>
          <w:rFonts w:ascii="Arial" w:hAnsi="Arial" w:cs="Arial"/>
          <w:b/>
          <w:bCs/>
          <w:sz w:val="24"/>
          <w:szCs w:val="24"/>
        </w:rPr>
        <w:br/>
        <w:t>Zasady bezpiecznych relacji w Żłobku</w:t>
      </w:r>
      <w:r w:rsidRPr="00C257D4">
        <w:rPr>
          <w:rFonts w:ascii="Arial" w:hAnsi="Arial" w:cs="Arial"/>
          <w:b/>
          <w:bCs/>
          <w:sz w:val="24"/>
          <w:szCs w:val="24"/>
        </w:rPr>
        <w:br/>
        <w:t>między dziećmi a pracownikami oraz innymi dzieci</w:t>
      </w:r>
    </w:p>
    <w:p w14:paraId="1E0A1CDB" w14:textId="77777777" w:rsidR="000905F0" w:rsidRPr="00C257D4" w:rsidRDefault="000905F0" w:rsidP="000905F0">
      <w:pPr>
        <w:spacing w:line="360" w:lineRule="auto"/>
        <w:jc w:val="center"/>
        <w:rPr>
          <w:rFonts w:ascii="Arial" w:hAnsi="Arial" w:cs="Arial"/>
          <w:b/>
          <w:bCs/>
          <w:sz w:val="24"/>
          <w:szCs w:val="24"/>
        </w:rPr>
      </w:pPr>
      <w:r w:rsidRPr="00C257D4">
        <w:rPr>
          <w:rFonts w:ascii="Arial" w:hAnsi="Arial" w:cs="Arial"/>
          <w:b/>
          <w:bCs/>
          <w:sz w:val="24"/>
          <w:szCs w:val="24"/>
        </w:rPr>
        <w:t>§ 16</w:t>
      </w:r>
    </w:p>
    <w:p w14:paraId="0501B768" w14:textId="77777777" w:rsidR="000905F0" w:rsidRPr="00C257D4" w:rsidRDefault="000905F0" w:rsidP="000905F0">
      <w:pPr>
        <w:widowControl w:val="0"/>
        <w:numPr>
          <w:ilvl w:val="0"/>
          <w:numId w:val="12"/>
        </w:numPr>
        <w:suppressAutoHyphens/>
        <w:spacing w:after="0" w:line="360" w:lineRule="auto"/>
        <w:jc w:val="both"/>
        <w:rPr>
          <w:rFonts w:ascii="Arial" w:eastAsia="Times New Roman" w:hAnsi="Arial" w:cs="Arial"/>
          <w:kern w:val="1"/>
          <w:sz w:val="24"/>
          <w:szCs w:val="24"/>
          <w:lang w:eastAsia="ar-SA"/>
          <w14:ligatures w14:val="none"/>
        </w:rPr>
      </w:pPr>
      <w:r w:rsidRPr="00C257D4">
        <w:rPr>
          <w:rFonts w:ascii="Arial" w:eastAsia="Times New Roman" w:hAnsi="Arial" w:cs="Arial"/>
          <w:kern w:val="1"/>
          <w:sz w:val="24"/>
          <w:szCs w:val="24"/>
          <w:lang w:eastAsia="ar-SA"/>
          <w14:ligatures w14:val="none"/>
        </w:rPr>
        <w:t>Żłobek ustala</w:t>
      </w:r>
      <w:r w:rsidRPr="00C257D4">
        <w:rPr>
          <w:rFonts w:ascii="Arial" w:eastAsia="Arial Unicode MS" w:hAnsi="Arial" w:cs="Arial"/>
          <w:kern w:val="1"/>
          <w:sz w:val="24"/>
          <w:szCs w:val="24"/>
          <w:lang w:eastAsia="ar-SA"/>
          <w14:ligatures w14:val="none"/>
        </w:rPr>
        <w:t xml:space="preserve"> zasady </w:t>
      </w:r>
      <w:r w:rsidRPr="00C257D4">
        <w:rPr>
          <w:rFonts w:ascii="Arial" w:eastAsia="Times New Roman" w:hAnsi="Arial" w:cs="Arial"/>
          <w:kern w:val="1"/>
          <w:sz w:val="24"/>
          <w:szCs w:val="24"/>
          <w:lang w:eastAsia="ar-SA"/>
          <w14:ligatures w14:val="none"/>
        </w:rPr>
        <w:t xml:space="preserve">zapewniające bezpieczne relacje między </w:t>
      </w:r>
      <w:r>
        <w:rPr>
          <w:rFonts w:ascii="Arial" w:eastAsia="Times New Roman" w:hAnsi="Arial" w:cs="Arial"/>
          <w:kern w:val="1"/>
          <w:sz w:val="24"/>
          <w:szCs w:val="24"/>
          <w:lang w:eastAsia="ar-SA"/>
          <w14:ligatures w14:val="none"/>
        </w:rPr>
        <w:t>wychowankami</w:t>
      </w:r>
      <w:r w:rsidRPr="00C257D4">
        <w:rPr>
          <w:rFonts w:ascii="Arial" w:eastAsia="Times New Roman" w:hAnsi="Arial" w:cs="Arial"/>
          <w:kern w:val="1"/>
          <w:sz w:val="24"/>
          <w:szCs w:val="24"/>
          <w:lang w:eastAsia="ar-SA"/>
          <w14:ligatures w14:val="none"/>
        </w:rPr>
        <w:t xml:space="preserve"> a pracownikami, </w:t>
      </w:r>
      <w:r w:rsidRPr="00C257D4">
        <w:rPr>
          <w:rFonts w:ascii="Arial" w:eastAsia="Arial Unicode MS" w:hAnsi="Arial" w:cs="Arial"/>
          <w:kern w:val="1"/>
          <w:sz w:val="24"/>
          <w:szCs w:val="24"/>
          <w:lang w:eastAsia="ar-SA"/>
          <w14:ligatures w14:val="none"/>
        </w:rPr>
        <w:t>a w szczególności zachowania niedozwolone</w:t>
      </w:r>
      <w:r w:rsidRPr="00C257D4">
        <w:rPr>
          <w:rFonts w:ascii="Arial" w:eastAsia="Times New Roman" w:hAnsi="Arial" w:cs="Arial"/>
          <w:kern w:val="1"/>
          <w:sz w:val="24"/>
          <w:szCs w:val="24"/>
          <w:lang w:eastAsia="ar-SA"/>
          <w14:ligatures w14:val="none"/>
        </w:rPr>
        <w:t xml:space="preserve">. </w:t>
      </w:r>
    </w:p>
    <w:p w14:paraId="2DE5CCF3" w14:textId="77777777" w:rsidR="000905F0" w:rsidRPr="00C257D4" w:rsidRDefault="000905F0" w:rsidP="000905F0">
      <w:pPr>
        <w:widowControl w:val="0"/>
        <w:numPr>
          <w:ilvl w:val="0"/>
          <w:numId w:val="12"/>
        </w:numPr>
        <w:suppressAutoHyphens/>
        <w:spacing w:after="0" w:line="360" w:lineRule="auto"/>
        <w:jc w:val="both"/>
        <w:rPr>
          <w:rFonts w:ascii="Arial" w:eastAsia="Times New Roman" w:hAnsi="Arial" w:cs="Arial"/>
          <w:kern w:val="1"/>
          <w:sz w:val="24"/>
          <w:szCs w:val="24"/>
          <w:lang w:eastAsia="ar-SA"/>
          <w14:ligatures w14:val="none"/>
        </w:rPr>
      </w:pPr>
      <w:r w:rsidRPr="00C257D4">
        <w:rPr>
          <w:rFonts w:ascii="Arial" w:eastAsia="Times New Roman" w:hAnsi="Arial" w:cs="Arial"/>
          <w:kern w:val="1"/>
          <w:sz w:val="24"/>
          <w:szCs w:val="24"/>
          <w:lang w:eastAsia="ar-SA"/>
          <w14:ligatures w14:val="none"/>
        </w:rPr>
        <w:t>Zasady bezpiecznych relacji między pracownikami a wychowankami żłobka to zespół zasad, których powinni przestrzegać w związku z wykonywaniem obowiązków służbowych.</w:t>
      </w:r>
    </w:p>
    <w:p w14:paraId="63F45AA5" w14:textId="77777777" w:rsidR="000905F0" w:rsidRPr="00C257D4" w:rsidRDefault="000905F0" w:rsidP="000905F0">
      <w:pPr>
        <w:widowControl w:val="0"/>
        <w:numPr>
          <w:ilvl w:val="0"/>
          <w:numId w:val="12"/>
        </w:numPr>
        <w:suppressAutoHyphens/>
        <w:spacing w:after="0" w:line="360" w:lineRule="auto"/>
        <w:jc w:val="both"/>
        <w:rPr>
          <w:rFonts w:ascii="Arial" w:eastAsia="Times New Roman" w:hAnsi="Arial" w:cs="Arial"/>
          <w:kern w:val="1"/>
          <w:sz w:val="24"/>
          <w:szCs w:val="24"/>
          <w:lang w:eastAsia="ar-SA"/>
          <w14:ligatures w14:val="none"/>
        </w:rPr>
      </w:pPr>
      <w:r w:rsidRPr="00C257D4">
        <w:rPr>
          <w:rFonts w:ascii="Arial" w:eastAsia="Times New Roman" w:hAnsi="Arial" w:cs="Arial"/>
          <w:kern w:val="1"/>
          <w:sz w:val="24"/>
          <w:szCs w:val="24"/>
          <w:lang w:eastAsia="ar-SA"/>
          <w14:ligatures w14:val="none"/>
        </w:rPr>
        <w:t>Zasady określają, jakie zachowania są dozwolone i niedozwolone w pracy z dziećmi, a przestrzeganie ich przez wszystkich pracowników żłobka może zmniejszyć ryzyko krzywdzenia dzieci.</w:t>
      </w:r>
    </w:p>
    <w:p w14:paraId="30465A03" w14:textId="77777777" w:rsidR="000905F0" w:rsidRPr="00C257D4" w:rsidRDefault="000905F0" w:rsidP="000905F0">
      <w:pPr>
        <w:spacing w:line="360" w:lineRule="auto"/>
        <w:jc w:val="center"/>
        <w:rPr>
          <w:rFonts w:ascii="Arial" w:hAnsi="Arial" w:cs="Arial"/>
          <w:b/>
          <w:bCs/>
          <w:sz w:val="24"/>
          <w:szCs w:val="24"/>
        </w:rPr>
      </w:pPr>
    </w:p>
    <w:p w14:paraId="15F7F86A" w14:textId="77777777" w:rsidR="000905F0" w:rsidRPr="00C257D4" w:rsidRDefault="000905F0" w:rsidP="000905F0">
      <w:pPr>
        <w:spacing w:after="0" w:line="360" w:lineRule="auto"/>
        <w:jc w:val="center"/>
        <w:rPr>
          <w:rFonts w:ascii="Arial" w:hAnsi="Arial" w:cs="Arial"/>
          <w:b/>
          <w:bCs/>
          <w:sz w:val="24"/>
          <w:szCs w:val="24"/>
        </w:rPr>
      </w:pPr>
      <w:r w:rsidRPr="00C257D4">
        <w:rPr>
          <w:rFonts w:ascii="Arial" w:hAnsi="Arial" w:cs="Arial"/>
          <w:b/>
          <w:bCs/>
          <w:sz w:val="24"/>
          <w:szCs w:val="24"/>
        </w:rPr>
        <w:t>§ 17</w:t>
      </w:r>
    </w:p>
    <w:p w14:paraId="6501AD62" w14:textId="77777777" w:rsidR="000905F0" w:rsidRPr="00C257D4" w:rsidRDefault="000905F0" w:rsidP="000905F0">
      <w:pPr>
        <w:spacing w:after="0" w:line="360" w:lineRule="auto"/>
        <w:jc w:val="both"/>
        <w:rPr>
          <w:rFonts w:ascii="Arial" w:eastAsia="Lato" w:hAnsi="Arial" w:cs="Arial"/>
          <w:color w:val="000000"/>
          <w:sz w:val="24"/>
          <w:szCs w:val="24"/>
        </w:rPr>
      </w:pPr>
      <w:r w:rsidRPr="00C257D4">
        <w:rPr>
          <w:rFonts w:ascii="Arial" w:eastAsia="Lato" w:hAnsi="Arial" w:cs="Arial"/>
          <w:color w:val="000000"/>
          <w:sz w:val="24"/>
          <w:szCs w:val="24"/>
        </w:rPr>
        <w:t>Pracownicy monitorują sytuację , dobrostan dziecka i udzielają wsparcia:</w:t>
      </w:r>
    </w:p>
    <w:p w14:paraId="0C656F42" w14:textId="77777777" w:rsidR="000905F0" w:rsidRPr="00C257D4" w:rsidRDefault="000905F0" w:rsidP="000905F0">
      <w:pPr>
        <w:numPr>
          <w:ilvl w:val="0"/>
          <w:numId w:val="20"/>
        </w:numPr>
        <w:spacing w:after="0" w:line="360" w:lineRule="auto"/>
        <w:contextualSpacing/>
        <w:jc w:val="both"/>
        <w:rPr>
          <w:rFonts w:ascii="Arial" w:eastAsia="Lato" w:hAnsi="Arial" w:cs="Arial"/>
          <w:color w:val="000000"/>
          <w:kern w:val="0"/>
          <w:sz w:val="24"/>
          <w:szCs w:val="24"/>
          <w14:ligatures w14:val="none"/>
        </w:rPr>
      </w:pPr>
      <w:r w:rsidRPr="00C257D4">
        <w:rPr>
          <w:rFonts w:ascii="Arial" w:eastAsia="Lato" w:hAnsi="Arial" w:cs="Arial"/>
          <w:color w:val="000000"/>
          <w:kern w:val="0"/>
          <w:sz w:val="24"/>
          <w:szCs w:val="24"/>
          <w14:ligatures w14:val="none"/>
        </w:rPr>
        <w:lastRenderedPageBreak/>
        <w:t>małoletniemu, wobec którego zaistniało podejrzenie krzywdzenia lub doszło do skrzywdzenia, jego rodzinie,</w:t>
      </w:r>
    </w:p>
    <w:p w14:paraId="2A69E49C" w14:textId="77777777" w:rsidR="000905F0" w:rsidRPr="00C257D4" w:rsidRDefault="000905F0" w:rsidP="000905F0">
      <w:pPr>
        <w:numPr>
          <w:ilvl w:val="0"/>
          <w:numId w:val="20"/>
        </w:numPr>
        <w:spacing w:after="0" w:line="360" w:lineRule="auto"/>
        <w:contextualSpacing/>
        <w:jc w:val="both"/>
        <w:rPr>
          <w:rFonts w:ascii="Arial" w:eastAsia="Lato" w:hAnsi="Arial" w:cs="Arial"/>
          <w:color w:val="000000"/>
          <w:kern w:val="0"/>
          <w:sz w:val="24"/>
          <w:szCs w:val="24"/>
          <w14:ligatures w14:val="none"/>
        </w:rPr>
      </w:pPr>
      <w:r w:rsidRPr="00C257D4">
        <w:rPr>
          <w:rFonts w:ascii="Arial" w:eastAsia="Lato" w:hAnsi="Arial" w:cs="Arial"/>
          <w:color w:val="000000"/>
          <w:kern w:val="0"/>
          <w:sz w:val="24"/>
          <w:szCs w:val="24"/>
          <w14:ligatures w14:val="none"/>
        </w:rPr>
        <w:t>innym dzieciom będącymi świadkami przemocy,</w:t>
      </w:r>
    </w:p>
    <w:p w14:paraId="3B73FFE7" w14:textId="77777777" w:rsidR="000905F0" w:rsidRPr="00C257D4" w:rsidRDefault="000905F0" w:rsidP="000905F0">
      <w:pPr>
        <w:numPr>
          <w:ilvl w:val="0"/>
          <w:numId w:val="20"/>
        </w:numPr>
        <w:spacing w:after="0" w:line="360" w:lineRule="auto"/>
        <w:contextualSpacing/>
        <w:jc w:val="both"/>
        <w:rPr>
          <w:rFonts w:ascii="Arial" w:eastAsia="Calibri" w:hAnsi="Arial" w:cs="Arial"/>
          <w:kern w:val="0"/>
          <w:sz w:val="24"/>
          <w:szCs w:val="24"/>
          <w14:ligatures w14:val="none"/>
        </w:rPr>
      </w:pPr>
      <w:r w:rsidRPr="00C257D4">
        <w:rPr>
          <w:rFonts w:ascii="Arial" w:eastAsia="Lato" w:hAnsi="Arial" w:cs="Arial"/>
          <w:color w:val="000000"/>
          <w:kern w:val="0"/>
          <w:sz w:val="24"/>
          <w:szCs w:val="24"/>
          <w14:ligatures w14:val="none"/>
        </w:rPr>
        <w:t>małoletniemu, który jest podejrzany o krzywdzenie lub krzywdził innego małoletniego.</w:t>
      </w:r>
    </w:p>
    <w:p w14:paraId="6C2D027A" w14:textId="77777777" w:rsidR="000905F0" w:rsidRPr="00C257D4" w:rsidRDefault="000905F0" w:rsidP="000905F0">
      <w:pPr>
        <w:spacing w:after="0" w:line="360" w:lineRule="auto"/>
        <w:jc w:val="both"/>
        <w:rPr>
          <w:rFonts w:ascii="Arial" w:hAnsi="Arial" w:cs="Arial"/>
          <w:sz w:val="24"/>
          <w:szCs w:val="24"/>
        </w:rPr>
      </w:pPr>
    </w:p>
    <w:p w14:paraId="15C5000E" w14:textId="77777777" w:rsidR="000905F0" w:rsidRPr="00C257D4" w:rsidRDefault="000905F0" w:rsidP="000905F0">
      <w:pPr>
        <w:spacing w:after="0" w:line="360" w:lineRule="auto"/>
        <w:jc w:val="center"/>
        <w:rPr>
          <w:rFonts w:ascii="Arial" w:hAnsi="Arial" w:cs="Arial"/>
          <w:b/>
          <w:bCs/>
          <w:sz w:val="24"/>
          <w:szCs w:val="24"/>
        </w:rPr>
      </w:pPr>
      <w:bookmarkStart w:id="2" w:name="_Hlk158174279"/>
      <w:r w:rsidRPr="00C257D4">
        <w:rPr>
          <w:rFonts w:ascii="Arial" w:hAnsi="Arial" w:cs="Arial"/>
          <w:b/>
          <w:bCs/>
          <w:sz w:val="24"/>
          <w:szCs w:val="24"/>
        </w:rPr>
        <w:t>§ 18</w:t>
      </w:r>
    </w:p>
    <w:bookmarkEnd w:id="2"/>
    <w:p w14:paraId="419FC4C5" w14:textId="77777777" w:rsidR="000905F0" w:rsidRPr="00C257D4" w:rsidRDefault="000905F0" w:rsidP="000905F0">
      <w:pPr>
        <w:spacing w:after="0" w:line="360" w:lineRule="auto"/>
        <w:jc w:val="both"/>
        <w:rPr>
          <w:rFonts w:ascii="Arial" w:hAnsi="Arial" w:cs="Arial"/>
          <w:color w:val="000000"/>
          <w:sz w:val="24"/>
          <w:szCs w:val="24"/>
          <w:shd w:val="clear" w:color="auto" w:fill="FFFFFF"/>
        </w:rPr>
      </w:pPr>
      <w:r w:rsidRPr="00C257D4">
        <w:rPr>
          <w:rFonts w:ascii="Arial" w:hAnsi="Arial" w:cs="Arial"/>
          <w:color w:val="000000"/>
          <w:sz w:val="24"/>
          <w:szCs w:val="24"/>
          <w:shd w:val="clear" w:color="auto" w:fill="FFFFFF"/>
        </w:rPr>
        <w:t>Każdy pracownik:</w:t>
      </w:r>
    </w:p>
    <w:p w14:paraId="294C8F70" w14:textId="77777777" w:rsidR="000905F0" w:rsidRPr="00C257D4" w:rsidRDefault="000905F0" w:rsidP="000905F0">
      <w:pPr>
        <w:numPr>
          <w:ilvl w:val="0"/>
          <w:numId w:val="21"/>
        </w:numPr>
        <w:spacing w:after="0" w:line="360" w:lineRule="auto"/>
        <w:contextualSpacing/>
        <w:jc w:val="both"/>
        <w:rPr>
          <w:rFonts w:ascii="Arial" w:eastAsia="Calibri" w:hAnsi="Arial" w:cs="Arial"/>
          <w:color w:val="000000"/>
          <w:kern w:val="0"/>
          <w:sz w:val="24"/>
          <w:szCs w:val="24"/>
          <w:shd w:val="clear" w:color="auto" w:fill="FFFFFF"/>
          <w14:ligatures w14:val="none"/>
        </w:rPr>
      </w:pPr>
      <w:r w:rsidRPr="00C257D4">
        <w:rPr>
          <w:rFonts w:ascii="Arial" w:eastAsia="Calibri" w:hAnsi="Arial" w:cs="Arial"/>
          <w:color w:val="000000"/>
          <w:kern w:val="0"/>
          <w:sz w:val="24"/>
          <w:szCs w:val="24"/>
          <w:shd w:val="clear" w:color="auto" w:fill="FFFFFF"/>
          <w14:ligatures w14:val="none"/>
        </w:rPr>
        <w:t>docenia i szanuje, uwzględnia potrzeby i działa w interesie małoletniego,</w:t>
      </w:r>
    </w:p>
    <w:p w14:paraId="7927754E" w14:textId="77777777" w:rsidR="000905F0" w:rsidRPr="00C257D4" w:rsidRDefault="000905F0" w:rsidP="000905F0">
      <w:pPr>
        <w:numPr>
          <w:ilvl w:val="0"/>
          <w:numId w:val="21"/>
        </w:numPr>
        <w:spacing w:after="0" w:line="360" w:lineRule="auto"/>
        <w:contextualSpacing/>
        <w:jc w:val="both"/>
        <w:rPr>
          <w:rFonts w:ascii="Arial" w:eastAsia="Calibri" w:hAnsi="Arial" w:cs="Arial"/>
          <w:color w:val="000000"/>
          <w:kern w:val="0"/>
          <w:sz w:val="24"/>
          <w:szCs w:val="24"/>
          <w:shd w:val="clear" w:color="auto" w:fill="FFFFFF"/>
          <w14:ligatures w14:val="none"/>
        </w:rPr>
      </w:pPr>
      <w:r w:rsidRPr="00C257D4">
        <w:rPr>
          <w:rFonts w:ascii="Arial" w:eastAsia="Calibri" w:hAnsi="Arial" w:cs="Arial"/>
          <w:color w:val="000000"/>
          <w:kern w:val="0"/>
          <w:sz w:val="24"/>
          <w:szCs w:val="24"/>
          <w:shd w:val="clear" w:color="auto" w:fill="FFFFFF"/>
          <w14:ligatures w14:val="none"/>
        </w:rPr>
        <w:t>nie stosuje żadnej z form przemocy, nie faworyzuje nikogo,</w:t>
      </w:r>
    </w:p>
    <w:p w14:paraId="79CC2552" w14:textId="77777777" w:rsidR="000905F0" w:rsidRPr="00C257D4" w:rsidRDefault="000905F0" w:rsidP="000905F0">
      <w:pPr>
        <w:numPr>
          <w:ilvl w:val="0"/>
          <w:numId w:val="21"/>
        </w:numPr>
        <w:spacing w:after="0" w:line="360" w:lineRule="auto"/>
        <w:contextualSpacing/>
        <w:jc w:val="both"/>
        <w:rPr>
          <w:rFonts w:ascii="Arial" w:eastAsia="Calibri" w:hAnsi="Arial" w:cs="Arial"/>
          <w:color w:val="000000"/>
          <w:kern w:val="0"/>
          <w:sz w:val="24"/>
          <w:szCs w:val="24"/>
          <w:shd w:val="clear" w:color="auto" w:fill="FFFFFF"/>
          <w14:ligatures w14:val="none"/>
        </w:rPr>
      </w:pPr>
      <w:r w:rsidRPr="00C257D4">
        <w:rPr>
          <w:rFonts w:ascii="Arial" w:eastAsia="Calibri" w:hAnsi="Arial" w:cs="Arial"/>
          <w:color w:val="000000"/>
          <w:kern w:val="0"/>
          <w:sz w:val="24"/>
          <w:szCs w:val="24"/>
          <w:shd w:val="clear" w:color="auto" w:fill="FFFFFF"/>
          <w14:ligatures w14:val="none"/>
        </w:rPr>
        <w:t>ujawnia dane wrażliwe i inne informacje dotyczące dziecka tylko osobom uprawnionym, gdy wynika to z sytuacji małoletniego,</w:t>
      </w:r>
    </w:p>
    <w:p w14:paraId="27C0C1E3" w14:textId="77777777" w:rsidR="000905F0" w:rsidRPr="00C257D4" w:rsidRDefault="000905F0" w:rsidP="000905F0">
      <w:pPr>
        <w:numPr>
          <w:ilvl w:val="0"/>
          <w:numId w:val="21"/>
        </w:numPr>
        <w:spacing w:after="0" w:line="360" w:lineRule="auto"/>
        <w:contextualSpacing/>
        <w:jc w:val="both"/>
        <w:rPr>
          <w:rFonts w:ascii="Arial" w:eastAsia="Calibri" w:hAnsi="Arial" w:cs="Arial"/>
          <w:color w:val="000000"/>
          <w:kern w:val="0"/>
          <w:sz w:val="24"/>
          <w:szCs w:val="24"/>
          <w:shd w:val="clear" w:color="auto" w:fill="FFFFFF"/>
          <w14:ligatures w14:val="none"/>
        </w:rPr>
      </w:pPr>
      <w:r w:rsidRPr="00C257D4">
        <w:rPr>
          <w:rFonts w:ascii="Arial" w:eastAsia="Calibri" w:hAnsi="Arial" w:cs="Arial"/>
          <w:color w:val="000000"/>
          <w:kern w:val="0"/>
          <w:sz w:val="24"/>
          <w:szCs w:val="24"/>
          <w:shd w:val="clear" w:color="auto" w:fill="FFFFFF"/>
          <w14:ligatures w14:val="none"/>
        </w:rPr>
        <w:t>nie nawiązuje żadnych relacji seksualnych, ani innych o niewłaściwym charakterze (w tym uwagi, żarty, zachowania, gesty lub udostępnianie małoletnim nieodpowiednich treści, substancji psychoaktywnych).</w:t>
      </w:r>
    </w:p>
    <w:p w14:paraId="28DAE820" w14:textId="77777777" w:rsidR="000905F0" w:rsidRPr="00C257D4" w:rsidRDefault="000905F0" w:rsidP="000905F0">
      <w:pPr>
        <w:numPr>
          <w:ilvl w:val="0"/>
          <w:numId w:val="21"/>
        </w:numPr>
        <w:spacing w:after="0" w:line="360" w:lineRule="auto"/>
        <w:contextualSpacing/>
        <w:jc w:val="both"/>
        <w:rPr>
          <w:rFonts w:ascii="Arial" w:eastAsia="Calibri" w:hAnsi="Arial" w:cs="Arial"/>
          <w:color w:val="000000"/>
          <w:kern w:val="0"/>
          <w:sz w:val="24"/>
          <w:szCs w:val="24"/>
          <w:shd w:val="clear" w:color="auto" w:fill="FFFFFF"/>
          <w14:ligatures w14:val="none"/>
        </w:rPr>
      </w:pPr>
      <w:r w:rsidRPr="00C257D4">
        <w:rPr>
          <w:rFonts w:ascii="Arial" w:eastAsia="Calibri" w:hAnsi="Arial" w:cs="Arial"/>
          <w:color w:val="000000"/>
          <w:kern w:val="0"/>
          <w:sz w:val="24"/>
          <w:szCs w:val="24"/>
          <w:shd w:val="clear" w:color="auto" w:fill="FFFFFF"/>
          <w14:ligatures w14:val="none"/>
        </w:rPr>
        <w:t>reaguje niezwłocznie, zgodnie z przyjętymi procedurami, na niewłaściwe zachowania innych wobec małoletniego.</w:t>
      </w:r>
    </w:p>
    <w:p w14:paraId="7107D21D" w14:textId="77777777" w:rsidR="000905F0" w:rsidRPr="00C257D4" w:rsidRDefault="000905F0" w:rsidP="000905F0">
      <w:pPr>
        <w:spacing w:after="0" w:line="360" w:lineRule="auto"/>
        <w:jc w:val="center"/>
        <w:rPr>
          <w:rFonts w:ascii="Arial" w:hAnsi="Arial" w:cs="Arial"/>
          <w:b/>
          <w:bCs/>
          <w:color w:val="000000"/>
          <w:sz w:val="24"/>
          <w:szCs w:val="24"/>
          <w:shd w:val="clear" w:color="auto" w:fill="FFFFFF"/>
        </w:rPr>
      </w:pPr>
    </w:p>
    <w:p w14:paraId="54148F1B" w14:textId="77777777" w:rsidR="000905F0" w:rsidRPr="00C257D4" w:rsidRDefault="000905F0" w:rsidP="000905F0">
      <w:pPr>
        <w:spacing w:after="0" w:line="360" w:lineRule="auto"/>
        <w:jc w:val="center"/>
        <w:rPr>
          <w:rFonts w:ascii="Arial" w:hAnsi="Arial" w:cs="Arial"/>
          <w:b/>
          <w:bCs/>
          <w:color w:val="000000"/>
          <w:sz w:val="24"/>
          <w:szCs w:val="24"/>
          <w:shd w:val="clear" w:color="auto" w:fill="FFFFFF"/>
        </w:rPr>
      </w:pPr>
      <w:r w:rsidRPr="00C257D4">
        <w:rPr>
          <w:rFonts w:ascii="Arial" w:hAnsi="Arial" w:cs="Arial"/>
          <w:b/>
          <w:bCs/>
          <w:color w:val="000000"/>
          <w:sz w:val="24"/>
          <w:szCs w:val="24"/>
          <w:shd w:val="clear" w:color="auto" w:fill="FFFFFF"/>
        </w:rPr>
        <w:t>§ 19</w:t>
      </w:r>
    </w:p>
    <w:p w14:paraId="33C2E04B" w14:textId="77777777" w:rsidR="000905F0" w:rsidRPr="00C257D4" w:rsidRDefault="000905F0" w:rsidP="000905F0">
      <w:pPr>
        <w:spacing w:after="0" w:line="360" w:lineRule="auto"/>
        <w:jc w:val="both"/>
        <w:rPr>
          <w:rFonts w:ascii="Arial" w:eastAsia="Times New Roman" w:hAnsi="Arial" w:cs="Arial"/>
          <w:sz w:val="24"/>
          <w:szCs w:val="24"/>
        </w:rPr>
      </w:pPr>
      <w:r w:rsidRPr="00C257D4">
        <w:rPr>
          <w:rFonts w:ascii="Arial" w:eastAsia="Times New Roman" w:hAnsi="Arial" w:cs="Arial"/>
          <w:sz w:val="24"/>
          <w:szCs w:val="24"/>
        </w:rPr>
        <w:t>Zasady bezpiecznych relacji z dzieckiem dostosowane są do realiów funkcjonowania żłobka i dotyczą następujących obszarów:</w:t>
      </w:r>
    </w:p>
    <w:p w14:paraId="56235CC9" w14:textId="77777777" w:rsidR="000905F0" w:rsidRPr="00C257D4" w:rsidRDefault="000905F0" w:rsidP="000905F0">
      <w:pPr>
        <w:numPr>
          <w:ilvl w:val="0"/>
          <w:numId w:val="22"/>
        </w:numPr>
        <w:spacing w:after="0" w:line="360" w:lineRule="auto"/>
        <w:contextualSpacing/>
        <w:jc w:val="both"/>
        <w:rPr>
          <w:rFonts w:ascii="Arial" w:eastAsia="Times New Roman" w:hAnsi="Arial" w:cs="Arial"/>
          <w:kern w:val="0"/>
          <w:sz w:val="24"/>
          <w:szCs w:val="24"/>
          <w14:ligatures w14:val="none"/>
        </w:rPr>
      </w:pPr>
      <w:r w:rsidRPr="00C257D4">
        <w:rPr>
          <w:rFonts w:ascii="Arial" w:eastAsia="Times New Roman" w:hAnsi="Arial" w:cs="Arial"/>
          <w:b/>
          <w:bCs/>
          <w:kern w:val="0"/>
          <w:sz w:val="24"/>
          <w:szCs w:val="24"/>
          <w14:ligatures w14:val="none"/>
        </w:rPr>
        <w:t>kontakt fizyczny z dzieckiem</w:t>
      </w:r>
      <w:r w:rsidRPr="00C257D4">
        <w:rPr>
          <w:rFonts w:ascii="Arial" w:eastAsia="Times New Roman" w:hAnsi="Arial" w:cs="Arial"/>
          <w:kern w:val="0"/>
          <w:sz w:val="24"/>
          <w:szCs w:val="24"/>
          <w14:ligatures w14:val="none"/>
        </w:rPr>
        <w:t>. Przykładowe formy takiego kontaktu to:</w:t>
      </w:r>
    </w:p>
    <w:p w14:paraId="25AB660F" w14:textId="77777777" w:rsidR="000905F0" w:rsidRPr="00C257D4" w:rsidRDefault="000905F0" w:rsidP="000905F0">
      <w:pPr>
        <w:numPr>
          <w:ilvl w:val="0"/>
          <w:numId w:val="23"/>
        </w:numPr>
        <w:spacing w:after="0" w:line="360" w:lineRule="auto"/>
        <w:contextualSpacing/>
        <w:jc w:val="both"/>
        <w:rPr>
          <w:rFonts w:ascii="Arial" w:eastAsia="Times New Roman" w:hAnsi="Arial" w:cs="Arial"/>
          <w:kern w:val="0"/>
          <w:sz w:val="24"/>
          <w:szCs w:val="24"/>
          <w14:ligatures w14:val="none"/>
        </w:rPr>
      </w:pPr>
      <w:r w:rsidRPr="00C257D4">
        <w:rPr>
          <w:rFonts w:ascii="Arial" w:eastAsia="Times New Roman" w:hAnsi="Arial" w:cs="Arial"/>
          <w:kern w:val="0"/>
          <w:sz w:val="24"/>
          <w:szCs w:val="24"/>
          <w14:ligatures w14:val="none"/>
        </w:rPr>
        <w:t>pomoc w czynnościach związanych z wyjściem na spacer dzieci młodszych,</w:t>
      </w:r>
    </w:p>
    <w:p w14:paraId="3B771B86" w14:textId="77777777" w:rsidR="000905F0" w:rsidRPr="00C257D4" w:rsidRDefault="000905F0" w:rsidP="000905F0">
      <w:pPr>
        <w:numPr>
          <w:ilvl w:val="0"/>
          <w:numId w:val="23"/>
        </w:numPr>
        <w:spacing w:after="0" w:line="360" w:lineRule="auto"/>
        <w:contextualSpacing/>
        <w:jc w:val="both"/>
        <w:rPr>
          <w:rFonts w:ascii="Arial" w:eastAsia="Times New Roman" w:hAnsi="Arial" w:cs="Arial"/>
          <w:kern w:val="0"/>
          <w:sz w:val="24"/>
          <w:szCs w:val="24"/>
          <w14:ligatures w14:val="none"/>
        </w:rPr>
      </w:pPr>
      <w:r w:rsidRPr="00C257D4">
        <w:rPr>
          <w:rFonts w:ascii="Arial" w:eastAsia="Times New Roman" w:hAnsi="Arial" w:cs="Arial"/>
          <w:kern w:val="0"/>
          <w:sz w:val="24"/>
          <w:szCs w:val="24"/>
          <w14:ligatures w14:val="none"/>
        </w:rPr>
        <w:t xml:space="preserve">czynności higieniczne np. mycie rączek, </w:t>
      </w:r>
      <w:proofErr w:type="spellStart"/>
      <w:r w:rsidRPr="00C257D4">
        <w:rPr>
          <w:rFonts w:ascii="Arial" w:eastAsia="Times New Roman" w:hAnsi="Arial" w:cs="Arial"/>
          <w:kern w:val="0"/>
          <w:sz w:val="24"/>
          <w:szCs w:val="24"/>
          <w14:ligatures w14:val="none"/>
        </w:rPr>
        <w:t>nocnikowanie</w:t>
      </w:r>
      <w:proofErr w:type="spellEnd"/>
      <w:r w:rsidRPr="00C257D4">
        <w:rPr>
          <w:rFonts w:ascii="Arial" w:eastAsia="Times New Roman" w:hAnsi="Arial" w:cs="Arial"/>
          <w:kern w:val="0"/>
          <w:sz w:val="24"/>
          <w:szCs w:val="24"/>
          <w14:ligatures w14:val="none"/>
        </w:rPr>
        <w:t xml:space="preserve">, pomoc w myciu się, przewijanie dzieci </w:t>
      </w:r>
      <w:proofErr w:type="spellStart"/>
      <w:r w:rsidRPr="00C257D4">
        <w:rPr>
          <w:rFonts w:ascii="Arial" w:eastAsia="Times New Roman" w:hAnsi="Arial" w:cs="Arial"/>
          <w:kern w:val="0"/>
          <w:sz w:val="24"/>
          <w:szCs w:val="24"/>
          <w14:ligatures w14:val="none"/>
        </w:rPr>
        <w:t>pieluchowanych</w:t>
      </w:r>
      <w:proofErr w:type="spellEnd"/>
      <w:r w:rsidRPr="00C257D4">
        <w:rPr>
          <w:rFonts w:ascii="Arial" w:eastAsia="Times New Roman" w:hAnsi="Arial" w:cs="Arial"/>
          <w:kern w:val="0"/>
          <w:sz w:val="24"/>
          <w:szCs w:val="24"/>
          <w14:ligatures w14:val="none"/>
        </w:rPr>
        <w:t>, itp.</w:t>
      </w:r>
    </w:p>
    <w:p w14:paraId="6367C7DB" w14:textId="77777777" w:rsidR="000905F0" w:rsidRPr="00C257D4" w:rsidRDefault="000905F0" w:rsidP="000905F0">
      <w:pPr>
        <w:numPr>
          <w:ilvl w:val="0"/>
          <w:numId w:val="23"/>
        </w:numPr>
        <w:spacing w:after="0" w:line="360" w:lineRule="auto"/>
        <w:contextualSpacing/>
        <w:jc w:val="both"/>
        <w:rPr>
          <w:rFonts w:ascii="Arial" w:eastAsia="Times New Roman" w:hAnsi="Arial" w:cs="Arial"/>
          <w:kern w:val="0"/>
          <w:sz w:val="24"/>
          <w:szCs w:val="24"/>
          <w14:ligatures w14:val="none"/>
        </w:rPr>
      </w:pPr>
      <w:r w:rsidRPr="00C257D4">
        <w:rPr>
          <w:rFonts w:ascii="Arial" w:eastAsia="Times New Roman" w:hAnsi="Arial" w:cs="Arial"/>
          <w:kern w:val="0"/>
          <w:sz w:val="24"/>
          <w:szCs w:val="24"/>
          <w14:ligatures w14:val="none"/>
        </w:rPr>
        <w:t xml:space="preserve">reagowanie na potrzeby emocjonalne szczególnie dziecka młodszego np. poprzez przytulenie się do dorosłego, </w:t>
      </w:r>
      <w:proofErr w:type="spellStart"/>
      <w:r w:rsidRPr="00C257D4">
        <w:rPr>
          <w:rFonts w:ascii="Arial" w:eastAsia="Times New Roman" w:hAnsi="Arial" w:cs="Arial"/>
          <w:kern w:val="0"/>
          <w:sz w:val="24"/>
          <w:szCs w:val="24"/>
          <w14:ligatures w14:val="none"/>
        </w:rPr>
        <w:t>etc</w:t>
      </w:r>
      <w:proofErr w:type="spellEnd"/>
      <w:r w:rsidRPr="00C257D4">
        <w:rPr>
          <w:rFonts w:ascii="Arial" w:eastAsia="Times New Roman" w:hAnsi="Arial" w:cs="Arial"/>
          <w:kern w:val="0"/>
          <w:sz w:val="24"/>
          <w:szCs w:val="24"/>
          <w14:ligatures w14:val="none"/>
        </w:rPr>
        <w:t>; kontakty tego typu powinny mieć miejsce najlepiej w obecności osób trzecich, przestrzeniach otwartych, pomieszczeniach monitorowanych, co w razie wątpliwości służyć powinno ich obiektywizacji,</w:t>
      </w:r>
    </w:p>
    <w:p w14:paraId="1F6B1725" w14:textId="77777777" w:rsidR="000905F0" w:rsidRPr="00C257D4" w:rsidRDefault="000905F0" w:rsidP="000905F0">
      <w:pPr>
        <w:numPr>
          <w:ilvl w:val="0"/>
          <w:numId w:val="23"/>
        </w:numPr>
        <w:spacing w:after="0" w:line="360" w:lineRule="auto"/>
        <w:contextualSpacing/>
        <w:jc w:val="both"/>
        <w:rPr>
          <w:rFonts w:ascii="Arial" w:eastAsia="Times New Roman" w:hAnsi="Arial" w:cs="Arial"/>
          <w:kern w:val="0"/>
          <w:sz w:val="24"/>
          <w:szCs w:val="24"/>
          <w14:ligatures w14:val="none"/>
        </w:rPr>
      </w:pPr>
      <w:r w:rsidRPr="00C257D4">
        <w:rPr>
          <w:rFonts w:ascii="Arial" w:eastAsia="Times New Roman" w:hAnsi="Arial" w:cs="Arial"/>
          <w:kern w:val="0"/>
          <w:sz w:val="24"/>
          <w:szCs w:val="24"/>
          <w14:ligatures w14:val="none"/>
        </w:rPr>
        <w:t>stanowcze interwencje wychowawcze prowadzone w bezpośrednim kontakcie fizycznym, są dopuszczalne w sytuacjach, gdy zachowanie dziecko nosi znamiona agresji:</w:t>
      </w:r>
    </w:p>
    <w:p w14:paraId="6A63A035" w14:textId="77777777" w:rsidR="000905F0" w:rsidRPr="00C257D4" w:rsidRDefault="000905F0" w:rsidP="000905F0">
      <w:pPr>
        <w:numPr>
          <w:ilvl w:val="1"/>
          <w:numId w:val="24"/>
        </w:numPr>
        <w:spacing w:after="0" w:line="360" w:lineRule="auto"/>
        <w:contextualSpacing/>
        <w:jc w:val="both"/>
        <w:rPr>
          <w:rFonts w:ascii="Arial" w:eastAsia="Times New Roman" w:hAnsi="Arial" w:cs="Arial"/>
          <w:kern w:val="0"/>
          <w:sz w:val="24"/>
          <w:szCs w:val="24"/>
          <w14:ligatures w14:val="none"/>
        </w:rPr>
      </w:pPr>
      <w:r w:rsidRPr="00C257D4">
        <w:rPr>
          <w:rFonts w:ascii="Arial" w:eastAsia="Times New Roman" w:hAnsi="Arial" w:cs="Arial"/>
          <w:kern w:val="0"/>
          <w:sz w:val="24"/>
          <w:szCs w:val="24"/>
          <w14:ligatures w14:val="none"/>
        </w:rPr>
        <w:lastRenderedPageBreak/>
        <w:t>dziecko zagraża własnemu życiu lub zdrowiu,</w:t>
      </w:r>
    </w:p>
    <w:p w14:paraId="0B06132F" w14:textId="77777777" w:rsidR="000905F0" w:rsidRPr="00C257D4" w:rsidRDefault="000905F0" w:rsidP="000905F0">
      <w:pPr>
        <w:numPr>
          <w:ilvl w:val="1"/>
          <w:numId w:val="24"/>
        </w:numPr>
        <w:spacing w:after="0" w:line="360" w:lineRule="auto"/>
        <w:contextualSpacing/>
        <w:jc w:val="both"/>
        <w:rPr>
          <w:rFonts w:ascii="Arial" w:eastAsia="Times New Roman" w:hAnsi="Arial" w:cs="Arial"/>
          <w:kern w:val="0"/>
          <w:sz w:val="24"/>
          <w:szCs w:val="24"/>
          <w14:ligatures w14:val="none"/>
        </w:rPr>
      </w:pPr>
      <w:r w:rsidRPr="00C257D4">
        <w:rPr>
          <w:rFonts w:ascii="Arial" w:eastAsia="Times New Roman" w:hAnsi="Arial" w:cs="Arial"/>
          <w:kern w:val="0"/>
          <w:sz w:val="24"/>
          <w:szCs w:val="24"/>
          <w14:ligatures w14:val="none"/>
        </w:rPr>
        <w:t>dziecko zagraża zdrowiu lub życiu kogoś z otoczenia,</w:t>
      </w:r>
    </w:p>
    <w:p w14:paraId="031AA435" w14:textId="77777777" w:rsidR="000905F0" w:rsidRPr="00C257D4" w:rsidRDefault="000905F0" w:rsidP="000905F0">
      <w:pPr>
        <w:numPr>
          <w:ilvl w:val="1"/>
          <w:numId w:val="24"/>
        </w:numPr>
        <w:spacing w:after="0" w:line="360" w:lineRule="auto"/>
        <w:contextualSpacing/>
        <w:jc w:val="both"/>
        <w:rPr>
          <w:rFonts w:ascii="Arial" w:eastAsia="Times New Roman" w:hAnsi="Arial" w:cs="Arial"/>
          <w:kern w:val="0"/>
          <w:sz w:val="24"/>
          <w:szCs w:val="24"/>
          <w14:ligatures w14:val="none"/>
        </w:rPr>
      </w:pPr>
      <w:r w:rsidRPr="00C257D4">
        <w:rPr>
          <w:rFonts w:ascii="Arial" w:eastAsia="Times New Roman" w:hAnsi="Arial" w:cs="Arial"/>
          <w:kern w:val="0"/>
          <w:sz w:val="24"/>
          <w:szCs w:val="24"/>
          <w14:ligatures w14:val="none"/>
        </w:rPr>
        <w:t>dziecko podejmuje próby dewastacji mienia szkolnego lub cudzego,</w:t>
      </w:r>
    </w:p>
    <w:p w14:paraId="301A2639" w14:textId="77777777" w:rsidR="000905F0" w:rsidRPr="00C257D4" w:rsidRDefault="000905F0" w:rsidP="000905F0">
      <w:pPr>
        <w:spacing w:after="0" w:line="360" w:lineRule="auto"/>
        <w:ind w:left="1416"/>
        <w:jc w:val="both"/>
        <w:rPr>
          <w:rFonts w:ascii="Arial" w:eastAsia="Times New Roman" w:hAnsi="Arial" w:cs="Arial"/>
          <w:sz w:val="24"/>
          <w:szCs w:val="24"/>
        </w:rPr>
      </w:pPr>
      <w:r w:rsidRPr="00C257D4">
        <w:rPr>
          <w:rFonts w:ascii="Arial" w:eastAsia="Times New Roman" w:hAnsi="Arial" w:cs="Arial"/>
          <w:sz w:val="24"/>
          <w:szCs w:val="24"/>
        </w:rPr>
        <w:t>a przy tym dziecko nie reaguje na polecenia słowne pracownika, wówczas pracownik pod którego opieką jest dziecko może rozdzielić zwaśnionych, przytrzymać w bezpieczny sposób,</w:t>
      </w:r>
    </w:p>
    <w:p w14:paraId="76392F8C" w14:textId="77777777" w:rsidR="000905F0" w:rsidRPr="00C257D4" w:rsidRDefault="000905F0" w:rsidP="000905F0">
      <w:pPr>
        <w:numPr>
          <w:ilvl w:val="0"/>
          <w:numId w:val="23"/>
        </w:numPr>
        <w:spacing w:after="0" w:line="360" w:lineRule="auto"/>
        <w:contextualSpacing/>
        <w:jc w:val="both"/>
        <w:rPr>
          <w:rFonts w:ascii="Arial" w:eastAsia="Times New Roman" w:hAnsi="Arial" w:cs="Arial"/>
          <w:kern w:val="0"/>
          <w:sz w:val="24"/>
          <w:szCs w:val="24"/>
          <w14:ligatures w14:val="none"/>
        </w:rPr>
      </w:pPr>
      <w:r w:rsidRPr="00C257D4">
        <w:rPr>
          <w:rFonts w:ascii="Arial" w:eastAsia="Times New Roman" w:hAnsi="Arial" w:cs="Arial"/>
          <w:kern w:val="0"/>
          <w:sz w:val="24"/>
          <w:szCs w:val="24"/>
          <w14:ligatures w14:val="none"/>
        </w:rPr>
        <w:t>bezpośredni kontakt fizyczny jest również uprawniony w sytuacji, gdy konieczne jest podjęcie działań z zakresu pomocy przedmedycznej (działania ratunkowe związane z udzieleniem pierwszej pomocy), zagrożenia lub paniki spowodowanej czynnikami zewnętrznymi (pożar, intensywne zjawiska atmosferyczne, niebezpieczne zachowania osób trzecich itp.)</w:t>
      </w:r>
    </w:p>
    <w:p w14:paraId="0AE212B6" w14:textId="77777777" w:rsidR="000905F0" w:rsidRPr="00C257D4" w:rsidRDefault="000905F0" w:rsidP="000905F0">
      <w:pPr>
        <w:numPr>
          <w:ilvl w:val="0"/>
          <w:numId w:val="23"/>
        </w:numPr>
        <w:spacing w:after="0" w:line="360" w:lineRule="auto"/>
        <w:contextualSpacing/>
        <w:jc w:val="both"/>
        <w:rPr>
          <w:rFonts w:ascii="Arial" w:eastAsia="Times New Roman" w:hAnsi="Arial" w:cs="Arial"/>
          <w:kern w:val="0"/>
          <w:sz w:val="24"/>
          <w:szCs w:val="24"/>
          <w14:ligatures w14:val="none"/>
        </w:rPr>
      </w:pPr>
      <w:r w:rsidRPr="00C257D4">
        <w:rPr>
          <w:rFonts w:ascii="Arial" w:eastAsia="Times New Roman" w:hAnsi="Arial" w:cs="Arial"/>
          <w:kern w:val="0"/>
          <w:sz w:val="24"/>
          <w:szCs w:val="24"/>
          <w14:ligatures w14:val="none"/>
        </w:rPr>
        <w:t>niedopuszczalne są intencjonalne zachowania wzbudzające poczucie zagrożenia lub noszące znamiona:</w:t>
      </w:r>
    </w:p>
    <w:p w14:paraId="1DF4858B" w14:textId="77777777" w:rsidR="000905F0" w:rsidRPr="00C257D4" w:rsidRDefault="000905F0" w:rsidP="000905F0">
      <w:pPr>
        <w:numPr>
          <w:ilvl w:val="1"/>
          <w:numId w:val="25"/>
        </w:numPr>
        <w:spacing w:after="0" w:line="360" w:lineRule="auto"/>
        <w:contextualSpacing/>
        <w:jc w:val="both"/>
        <w:rPr>
          <w:rFonts w:ascii="Arial" w:eastAsia="Times New Roman" w:hAnsi="Arial" w:cs="Arial"/>
          <w:kern w:val="0"/>
          <w:sz w:val="24"/>
          <w:szCs w:val="24"/>
          <w14:ligatures w14:val="none"/>
        </w:rPr>
      </w:pPr>
      <w:r w:rsidRPr="00C257D4">
        <w:rPr>
          <w:rFonts w:ascii="Arial" w:eastAsia="Times New Roman" w:hAnsi="Arial" w:cs="Arial"/>
          <w:kern w:val="0"/>
          <w:sz w:val="24"/>
          <w:szCs w:val="24"/>
          <w14:ligatures w14:val="none"/>
        </w:rPr>
        <w:t>przemocy fizycznej (np. popychanie, uderzanie, wykręcanie rąk, duszenie, kopanie, szarpanie, spoliczkowanie, etc...),</w:t>
      </w:r>
    </w:p>
    <w:p w14:paraId="48B3EC87" w14:textId="77777777" w:rsidR="000905F0" w:rsidRPr="00C257D4" w:rsidRDefault="000905F0" w:rsidP="000905F0">
      <w:pPr>
        <w:numPr>
          <w:ilvl w:val="1"/>
          <w:numId w:val="25"/>
        </w:numPr>
        <w:spacing w:after="0" w:line="360" w:lineRule="auto"/>
        <w:contextualSpacing/>
        <w:jc w:val="both"/>
        <w:rPr>
          <w:rFonts w:ascii="Arial" w:eastAsia="Times New Roman" w:hAnsi="Arial" w:cs="Arial"/>
          <w:kern w:val="0"/>
          <w:sz w:val="24"/>
          <w:szCs w:val="24"/>
          <w14:ligatures w14:val="none"/>
        </w:rPr>
      </w:pPr>
      <w:proofErr w:type="spellStart"/>
      <w:r w:rsidRPr="00C257D4">
        <w:rPr>
          <w:rFonts w:ascii="Arial" w:eastAsia="Times New Roman" w:hAnsi="Arial" w:cs="Arial"/>
          <w:kern w:val="0"/>
          <w:sz w:val="24"/>
          <w:szCs w:val="24"/>
          <w14:ligatures w14:val="none"/>
        </w:rPr>
        <w:t>seksualizacji</w:t>
      </w:r>
      <w:proofErr w:type="spellEnd"/>
      <w:r w:rsidRPr="00C257D4">
        <w:rPr>
          <w:rFonts w:ascii="Arial" w:eastAsia="Times New Roman" w:hAnsi="Arial" w:cs="Arial"/>
          <w:kern w:val="0"/>
          <w:sz w:val="24"/>
          <w:szCs w:val="24"/>
          <w14:ligatures w14:val="none"/>
        </w:rPr>
        <w:t xml:space="preserve"> relacji (obcowanie płciowe i inne czynności seksualne);</w:t>
      </w:r>
    </w:p>
    <w:p w14:paraId="3985D860" w14:textId="77777777" w:rsidR="000905F0" w:rsidRPr="00C257D4" w:rsidRDefault="000905F0" w:rsidP="000905F0">
      <w:pPr>
        <w:spacing w:after="0" w:line="360" w:lineRule="auto"/>
        <w:ind w:left="720"/>
        <w:contextualSpacing/>
        <w:jc w:val="both"/>
        <w:rPr>
          <w:rFonts w:ascii="Arial" w:eastAsia="Times New Roman" w:hAnsi="Arial" w:cs="Arial"/>
          <w:kern w:val="0"/>
          <w:sz w:val="24"/>
          <w:szCs w:val="24"/>
          <w14:ligatures w14:val="none"/>
        </w:rPr>
      </w:pPr>
    </w:p>
    <w:p w14:paraId="5ECAB2D7" w14:textId="77777777" w:rsidR="000905F0" w:rsidRPr="00C257D4" w:rsidRDefault="000905F0" w:rsidP="000905F0">
      <w:pPr>
        <w:numPr>
          <w:ilvl w:val="0"/>
          <w:numId w:val="22"/>
        </w:numPr>
        <w:spacing w:after="0" w:line="360" w:lineRule="auto"/>
        <w:contextualSpacing/>
        <w:jc w:val="both"/>
        <w:rPr>
          <w:rFonts w:ascii="Arial" w:eastAsia="Times New Roman" w:hAnsi="Arial" w:cs="Arial"/>
          <w:kern w:val="0"/>
          <w:sz w:val="24"/>
          <w:szCs w:val="24"/>
          <w14:ligatures w14:val="none"/>
        </w:rPr>
      </w:pPr>
      <w:r w:rsidRPr="00C257D4">
        <w:rPr>
          <w:rFonts w:ascii="Arial" w:eastAsia="Times New Roman" w:hAnsi="Arial" w:cs="Arial"/>
          <w:b/>
          <w:bCs/>
          <w:kern w:val="0"/>
          <w:sz w:val="24"/>
          <w:szCs w:val="24"/>
          <w14:ligatures w14:val="none"/>
        </w:rPr>
        <w:t>komunikacja werbalna z dzieckiem</w:t>
      </w:r>
      <w:r w:rsidRPr="00C257D4">
        <w:rPr>
          <w:rFonts w:ascii="Arial" w:eastAsia="Times New Roman" w:hAnsi="Arial" w:cs="Arial"/>
          <w:kern w:val="0"/>
          <w:sz w:val="24"/>
          <w:szCs w:val="24"/>
          <w14:ligatures w14:val="none"/>
        </w:rPr>
        <w:t xml:space="preserve"> - nie może:</w:t>
      </w:r>
    </w:p>
    <w:p w14:paraId="213BC563" w14:textId="77777777" w:rsidR="000905F0" w:rsidRPr="00C257D4" w:rsidRDefault="000905F0" w:rsidP="000905F0">
      <w:pPr>
        <w:numPr>
          <w:ilvl w:val="0"/>
          <w:numId w:val="26"/>
        </w:numPr>
        <w:spacing w:after="0" w:line="360" w:lineRule="auto"/>
        <w:contextualSpacing/>
        <w:jc w:val="both"/>
        <w:rPr>
          <w:rFonts w:ascii="Arial" w:eastAsia="Times New Roman" w:hAnsi="Arial" w:cs="Arial"/>
          <w:kern w:val="0"/>
          <w:sz w:val="24"/>
          <w:szCs w:val="24"/>
          <w14:ligatures w14:val="none"/>
        </w:rPr>
      </w:pPr>
      <w:r w:rsidRPr="00C257D4">
        <w:rPr>
          <w:rFonts w:ascii="Arial" w:eastAsia="Times New Roman" w:hAnsi="Arial" w:cs="Arial"/>
          <w:kern w:val="0"/>
          <w:sz w:val="24"/>
          <w:szCs w:val="24"/>
          <w14:ligatures w14:val="none"/>
        </w:rPr>
        <w:t>wzbudzać w dziecku poczucia zagrożenia (groźby, wyzwiska, krzyk),</w:t>
      </w:r>
    </w:p>
    <w:p w14:paraId="0D10344B" w14:textId="77777777" w:rsidR="000905F0" w:rsidRPr="00C257D4" w:rsidRDefault="000905F0" w:rsidP="000905F0">
      <w:pPr>
        <w:numPr>
          <w:ilvl w:val="0"/>
          <w:numId w:val="26"/>
        </w:numPr>
        <w:spacing w:after="0" w:line="360" w:lineRule="auto"/>
        <w:contextualSpacing/>
        <w:jc w:val="both"/>
        <w:rPr>
          <w:rFonts w:ascii="Arial" w:eastAsia="Times New Roman" w:hAnsi="Arial" w:cs="Arial"/>
          <w:kern w:val="0"/>
          <w:sz w:val="24"/>
          <w:szCs w:val="24"/>
          <w14:ligatures w14:val="none"/>
        </w:rPr>
      </w:pPr>
      <w:r w:rsidRPr="00C257D4">
        <w:rPr>
          <w:rFonts w:ascii="Arial" w:eastAsia="Times New Roman" w:hAnsi="Arial" w:cs="Arial"/>
          <w:kern w:val="0"/>
          <w:sz w:val="24"/>
          <w:szCs w:val="24"/>
          <w14:ligatures w14:val="none"/>
        </w:rPr>
        <w:t>obniżać, niszczyć poczucia wartości (np. wyzwiska, krzyk, reakcja nieadekwatna do sytuacji, wzbudzanie poczucia winy),</w:t>
      </w:r>
    </w:p>
    <w:p w14:paraId="41B2E61B" w14:textId="77777777" w:rsidR="000905F0" w:rsidRPr="00C257D4" w:rsidRDefault="000905F0" w:rsidP="000905F0">
      <w:pPr>
        <w:numPr>
          <w:ilvl w:val="0"/>
          <w:numId w:val="26"/>
        </w:numPr>
        <w:spacing w:after="0" w:line="360" w:lineRule="auto"/>
        <w:contextualSpacing/>
        <w:jc w:val="both"/>
        <w:rPr>
          <w:rFonts w:ascii="Arial" w:eastAsia="Times New Roman" w:hAnsi="Arial" w:cs="Arial"/>
          <w:kern w:val="0"/>
          <w:sz w:val="24"/>
          <w:szCs w:val="24"/>
          <w14:ligatures w14:val="none"/>
        </w:rPr>
      </w:pPr>
      <w:r w:rsidRPr="00C257D4">
        <w:rPr>
          <w:rFonts w:ascii="Arial" w:eastAsia="Times New Roman" w:hAnsi="Arial" w:cs="Arial"/>
          <w:kern w:val="0"/>
          <w:sz w:val="24"/>
          <w:szCs w:val="24"/>
          <w14:ligatures w14:val="none"/>
        </w:rPr>
        <w:t>upokarzać (publiczne wyszydzanie, ośmieszanie),</w:t>
      </w:r>
    </w:p>
    <w:p w14:paraId="073270E1" w14:textId="77777777" w:rsidR="000905F0" w:rsidRPr="00C257D4" w:rsidRDefault="000905F0" w:rsidP="000905F0">
      <w:pPr>
        <w:numPr>
          <w:ilvl w:val="0"/>
          <w:numId w:val="26"/>
        </w:numPr>
        <w:spacing w:after="0" w:line="360" w:lineRule="auto"/>
        <w:contextualSpacing/>
        <w:jc w:val="both"/>
        <w:rPr>
          <w:rFonts w:ascii="Arial" w:eastAsia="Times New Roman" w:hAnsi="Arial" w:cs="Arial"/>
          <w:kern w:val="0"/>
          <w:sz w:val="24"/>
          <w:szCs w:val="24"/>
          <w14:ligatures w14:val="none"/>
        </w:rPr>
      </w:pPr>
      <w:r w:rsidRPr="00C257D4">
        <w:rPr>
          <w:rFonts w:ascii="Arial" w:eastAsia="Times New Roman" w:hAnsi="Arial" w:cs="Arial"/>
          <w:kern w:val="0"/>
          <w:sz w:val="24"/>
          <w:szCs w:val="24"/>
          <w14:ligatures w14:val="none"/>
        </w:rPr>
        <w:t>naruszać granic (nie zachowywanie odpowiedniego dystansu, obcesowość, podteksty o charakterze erotycznym).</w:t>
      </w:r>
    </w:p>
    <w:p w14:paraId="35211DC3" w14:textId="77777777" w:rsidR="000905F0" w:rsidRPr="00C257D4" w:rsidRDefault="000905F0" w:rsidP="000905F0">
      <w:pPr>
        <w:spacing w:after="0" w:line="360" w:lineRule="auto"/>
        <w:ind w:left="1068"/>
        <w:contextualSpacing/>
        <w:jc w:val="both"/>
        <w:rPr>
          <w:rFonts w:ascii="Arial" w:eastAsia="Times New Roman" w:hAnsi="Arial" w:cs="Arial"/>
          <w:kern w:val="0"/>
          <w:sz w:val="24"/>
          <w:szCs w:val="24"/>
          <w14:ligatures w14:val="none"/>
        </w:rPr>
      </w:pPr>
    </w:p>
    <w:p w14:paraId="527F9A41" w14:textId="77777777" w:rsidR="000905F0" w:rsidRPr="00C257D4" w:rsidRDefault="000905F0" w:rsidP="000905F0">
      <w:pPr>
        <w:numPr>
          <w:ilvl w:val="0"/>
          <w:numId w:val="22"/>
        </w:numPr>
        <w:spacing w:after="0" w:line="360" w:lineRule="auto"/>
        <w:contextualSpacing/>
        <w:jc w:val="both"/>
        <w:rPr>
          <w:rFonts w:ascii="Arial" w:eastAsia="Times New Roman" w:hAnsi="Arial" w:cs="Arial"/>
          <w:kern w:val="0"/>
          <w:sz w:val="24"/>
          <w:szCs w:val="24"/>
          <w14:ligatures w14:val="none"/>
        </w:rPr>
      </w:pPr>
      <w:r w:rsidRPr="00C257D4">
        <w:rPr>
          <w:rFonts w:ascii="Arial" w:eastAsia="Times New Roman" w:hAnsi="Arial" w:cs="Arial"/>
          <w:b/>
          <w:bCs/>
          <w:kern w:val="0"/>
          <w:sz w:val="24"/>
          <w:szCs w:val="24"/>
          <w14:ligatures w14:val="none"/>
        </w:rPr>
        <w:t>równe traktowanie</w:t>
      </w:r>
      <w:r w:rsidRPr="00C257D4">
        <w:rPr>
          <w:rFonts w:ascii="Arial" w:eastAsia="Times New Roman" w:hAnsi="Arial" w:cs="Arial"/>
          <w:kern w:val="0"/>
          <w:sz w:val="24"/>
          <w:szCs w:val="24"/>
          <w14:ligatures w14:val="none"/>
        </w:rPr>
        <w:t>, w tym obszarze niedozwolone jest:</w:t>
      </w:r>
    </w:p>
    <w:p w14:paraId="044D9658" w14:textId="77777777" w:rsidR="000905F0" w:rsidRPr="00C257D4" w:rsidRDefault="000905F0" w:rsidP="000905F0">
      <w:pPr>
        <w:numPr>
          <w:ilvl w:val="0"/>
          <w:numId w:val="27"/>
        </w:numPr>
        <w:spacing w:after="0" w:line="360" w:lineRule="auto"/>
        <w:contextualSpacing/>
        <w:jc w:val="both"/>
        <w:rPr>
          <w:rFonts w:ascii="Arial" w:eastAsia="Times New Roman" w:hAnsi="Arial" w:cs="Arial"/>
          <w:kern w:val="0"/>
          <w:sz w:val="24"/>
          <w:szCs w:val="24"/>
          <w14:ligatures w14:val="none"/>
        </w:rPr>
      </w:pPr>
      <w:r w:rsidRPr="00C257D4">
        <w:rPr>
          <w:rFonts w:ascii="Arial" w:eastAsia="Times New Roman" w:hAnsi="Arial" w:cs="Arial"/>
          <w:kern w:val="0"/>
          <w:sz w:val="24"/>
          <w:szCs w:val="24"/>
          <w14:ligatures w14:val="none"/>
        </w:rPr>
        <w:t>wyłączne skupianie uwagi na wybranych dzieciach z jednoczesnym ignorowaniem potrzeb innych,</w:t>
      </w:r>
    </w:p>
    <w:p w14:paraId="2F8D6292" w14:textId="77777777" w:rsidR="000905F0" w:rsidRPr="00C257D4" w:rsidRDefault="000905F0" w:rsidP="000905F0">
      <w:pPr>
        <w:numPr>
          <w:ilvl w:val="0"/>
          <w:numId w:val="27"/>
        </w:numPr>
        <w:spacing w:after="0" w:line="360" w:lineRule="auto"/>
        <w:contextualSpacing/>
        <w:jc w:val="both"/>
        <w:rPr>
          <w:rFonts w:ascii="Arial" w:eastAsia="Times New Roman" w:hAnsi="Arial" w:cs="Arial"/>
          <w:kern w:val="0"/>
          <w:sz w:val="24"/>
          <w:szCs w:val="24"/>
          <w14:ligatures w14:val="none"/>
        </w:rPr>
      </w:pPr>
      <w:r w:rsidRPr="00C257D4">
        <w:rPr>
          <w:rFonts w:ascii="Arial" w:eastAsia="Times New Roman" w:hAnsi="Arial" w:cs="Arial"/>
          <w:kern w:val="0"/>
          <w:sz w:val="24"/>
          <w:szCs w:val="24"/>
          <w14:ligatures w14:val="none"/>
        </w:rPr>
        <w:t>nieuzasadnione dawanie przywilejów tylko wybranym i pozbawianie ich pozostałych,</w:t>
      </w:r>
    </w:p>
    <w:p w14:paraId="5E0B4225" w14:textId="77777777" w:rsidR="000905F0" w:rsidRPr="00C257D4" w:rsidRDefault="000905F0" w:rsidP="000905F0">
      <w:pPr>
        <w:numPr>
          <w:ilvl w:val="0"/>
          <w:numId w:val="27"/>
        </w:numPr>
        <w:spacing w:after="0" w:line="360" w:lineRule="auto"/>
        <w:contextualSpacing/>
        <w:jc w:val="both"/>
        <w:rPr>
          <w:rFonts w:ascii="Arial" w:eastAsia="Times New Roman" w:hAnsi="Arial" w:cs="Arial"/>
          <w:kern w:val="0"/>
          <w:sz w:val="24"/>
          <w:szCs w:val="24"/>
          <w14:ligatures w14:val="none"/>
        </w:rPr>
      </w:pPr>
      <w:r w:rsidRPr="00C257D4">
        <w:rPr>
          <w:rFonts w:ascii="Arial" w:eastAsia="Times New Roman" w:hAnsi="Arial" w:cs="Arial"/>
          <w:kern w:val="0"/>
          <w:sz w:val="24"/>
          <w:szCs w:val="24"/>
          <w14:ligatures w14:val="none"/>
        </w:rPr>
        <w:lastRenderedPageBreak/>
        <w:t>nierówne i niesprawiedliwe przydzielanie zadań – nieadekwatne do możliwości i wieku,</w:t>
      </w:r>
    </w:p>
    <w:p w14:paraId="70F56DBD" w14:textId="77777777" w:rsidR="000905F0" w:rsidRPr="00C257D4" w:rsidRDefault="000905F0" w:rsidP="000905F0">
      <w:pPr>
        <w:numPr>
          <w:ilvl w:val="0"/>
          <w:numId w:val="27"/>
        </w:numPr>
        <w:spacing w:after="0" w:line="360" w:lineRule="auto"/>
        <w:contextualSpacing/>
        <w:jc w:val="both"/>
        <w:rPr>
          <w:rFonts w:ascii="Arial" w:eastAsia="Times New Roman" w:hAnsi="Arial" w:cs="Arial"/>
          <w:kern w:val="0"/>
          <w:sz w:val="24"/>
          <w:szCs w:val="24"/>
          <w14:ligatures w14:val="none"/>
        </w:rPr>
      </w:pPr>
      <w:r w:rsidRPr="00C257D4">
        <w:rPr>
          <w:rFonts w:ascii="Arial" w:eastAsia="Times New Roman" w:hAnsi="Arial" w:cs="Arial"/>
          <w:kern w:val="0"/>
          <w:sz w:val="24"/>
          <w:szCs w:val="24"/>
          <w14:ligatures w14:val="none"/>
        </w:rPr>
        <w:t>zwalnianie z wykonywania obowiązków - w nieuzasadnionych sytuacjach,</w:t>
      </w:r>
    </w:p>
    <w:p w14:paraId="127FE5DF" w14:textId="77777777" w:rsidR="000905F0" w:rsidRPr="00C257D4" w:rsidRDefault="000905F0" w:rsidP="000905F0">
      <w:pPr>
        <w:numPr>
          <w:ilvl w:val="0"/>
          <w:numId w:val="27"/>
        </w:numPr>
        <w:spacing w:after="0" w:line="360" w:lineRule="auto"/>
        <w:contextualSpacing/>
        <w:jc w:val="both"/>
        <w:rPr>
          <w:rFonts w:ascii="Arial" w:eastAsia="Times New Roman" w:hAnsi="Arial" w:cs="Arial"/>
          <w:kern w:val="0"/>
          <w:sz w:val="24"/>
          <w:szCs w:val="24"/>
          <w14:ligatures w14:val="none"/>
        </w:rPr>
      </w:pPr>
      <w:r w:rsidRPr="00C257D4">
        <w:rPr>
          <w:rFonts w:ascii="Arial" w:eastAsia="Times New Roman" w:hAnsi="Arial" w:cs="Arial"/>
          <w:kern w:val="0"/>
          <w:sz w:val="24"/>
          <w:szCs w:val="24"/>
          <w14:ligatures w14:val="none"/>
        </w:rPr>
        <w:t>godzenie się, brak reakcji na nieformalną hierarchie grupową,</w:t>
      </w:r>
    </w:p>
    <w:p w14:paraId="4FA25961" w14:textId="77777777" w:rsidR="000905F0" w:rsidRPr="00C257D4" w:rsidRDefault="000905F0" w:rsidP="000905F0">
      <w:pPr>
        <w:numPr>
          <w:ilvl w:val="0"/>
          <w:numId w:val="27"/>
        </w:numPr>
        <w:spacing w:after="0" w:line="360" w:lineRule="auto"/>
        <w:contextualSpacing/>
        <w:jc w:val="both"/>
        <w:rPr>
          <w:rFonts w:ascii="Arial" w:eastAsia="Times New Roman" w:hAnsi="Arial" w:cs="Arial"/>
          <w:kern w:val="0"/>
          <w:sz w:val="24"/>
          <w:szCs w:val="24"/>
          <w14:ligatures w14:val="none"/>
        </w:rPr>
      </w:pPr>
      <w:r w:rsidRPr="00C257D4">
        <w:rPr>
          <w:rFonts w:ascii="Arial" w:eastAsia="Times New Roman" w:hAnsi="Arial" w:cs="Arial"/>
          <w:kern w:val="0"/>
          <w:sz w:val="24"/>
          <w:szCs w:val="24"/>
          <w14:ligatures w14:val="none"/>
        </w:rPr>
        <w:t>dominacja w grupie przez negatywne jednostki, ustalanie przez nie i wdrażanie nieformalnych zasad,</w:t>
      </w:r>
    </w:p>
    <w:p w14:paraId="224BAF03" w14:textId="77777777" w:rsidR="000905F0" w:rsidRPr="00C257D4" w:rsidRDefault="000905F0" w:rsidP="000905F0">
      <w:pPr>
        <w:numPr>
          <w:ilvl w:val="0"/>
          <w:numId w:val="27"/>
        </w:numPr>
        <w:spacing w:after="0" w:line="360" w:lineRule="auto"/>
        <w:contextualSpacing/>
        <w:jc w:val="both"/>
        <w:rPr>
          <w:rFonts w:ascii="Arial" w:eastAsia="Times New Roman" w:hAnsi="Arial" w:cs="Arial"/>
          <w:kern w:val="0"/>
          <w:sz w:val="24"/>
          <w:szCs w:val="24"/>
          <w14:ligatures w14:val="none"/>
        </w:rPr>
      </w:pPr>
      <w:r w:rsidRPr="00C257D4">
        <w:rPr>
          <w:rFonts w:ascii="Arial" w:eastAsia="Times New Roman" w:hAnsi="Arial" w:cs="Arial"/>
          <w:kern w:val="0"/>
          <w:sz w:val="24"/>
          <w:szCs w:val="24"/>
          <w14:ligatures w14:val="none"/>
        </w:rPr>
        <w:t>przyzwolenie na wykorzystywanie młodszych i słabszych wychowanków przez silniejszych;</w:t>
      </w:r>
    </w:p>
    <w:p w14:paraId="4C85D896" w14:textId="77777777" w:rsidR="000905F0" w:rsidRPr="00C257D4" w:rsidRDefault="000905F0" w:rsidP="000905F0">
      <w:pPr>
        <w:spacing w:after="0" w:line="360" w:lineRule="auto"/>
        <w:ind w:left="1068"/>
        <w:contextualSpacing/>
        <w:jc w:val="both"/>
        <w:rPr>
          <w:rFonts w:ascii="Arial" w:eastAsia="Times New Roman" w:hAnsi="Arial" w:cs="Arial"/>
          <w:kern w:val="0"/>
          <w:sz w:val="24"/>
          <w:szCs w:val="24"/>
          <w14:ligatures w14:val="none"/>
        </w:rPr>
      </w:pPr>
    </w:p>
    <w:p w14:paraId="45D2CBCF" w14:textId="77777777" w:rsidR="000905F0" w:rsidRPr="00C257D4" w:rsidRDefault="000905F0" w:rsidP="000905F0">
      <w:pPr>
        <w:spacing w:after="0" w:line="360" w:lineRule="auto"/>
        <w:ind w:left="1068"/>
        <w:contextualSpacing/>
        <w:jc w:val="both"/>
        <w:rPr>
          <w:rFonts w:ascii="Arial" w:eastAsia="Times New Roman" w:hAnsi="Arial" w:cs="Arial"/>
          <w:kern w:val="0"/>
          <w:sz w:val="24"/>
          <w:szCs w:val="24"/>
          <w14:ligatures w14:val="none"/>
        </w:rPr>
      </w:pPr>
    </w:p>
    <w:p w14:paraId="42E18B75" w14:textId="77777777" w:rsidR="000905F0" w:rsidRPr="00C257D4" w:rsidRDefault="000905F0" w:rsidP="000905F0">
      <w:pPr>
        <w:numPr>
          <w:ilvl w:val="0"/>
          <w:numId w:val="22"/>
        </w:numPr>
        <w:spacing w:after="0" w:line="360" w:lineRule="auto"/>
        <w:contextualSpacing/>
        <w:jc w:val="both"/>
        <w:rPr>
          <w:rFonts w:ascii="Arial" w:eastAsia="Times New Roman" w:hAnsi="Arial" w:cs="Arial"/>
          <w:b/>
          <w:bCs/>
          <w:kern w:val="0"/>
          <w:sz w:val="24"/>
          <w:szCs w:val="24"/>
          <w14:ligatures w14:val="none"/>
        </w:rPr>
      </w:pPr>
      <w:r w:rsidRPr="00C257D4">
        <w:rPr>
          <w:rFonts w:ascii="Arial" w:eastAsia="Times New Roman" w:hAnsi="Arial" w:cs="Arial"/>
          <w:b/>
          <w:bCs/>
          <w:kern w:val="0"/>
          <w:sz w:val="24"/>
          <w:szCs w:val="24"/>
          <w14:ligatures w14:val="none"/>
        </w:rPr>
        <w:t>czynności higieniczno-pielęgnacyjne:</w:t>
      </w:r>
    </w:p>
    <w:p w14:paraId="61AFD760" w14:textId="77777777" w:rsidR="000905F0" w:rsidRPr="00C257D4" w:rsidRDefault="000905F0" w:rsidP="000905F0">
      <w:pPr>
        <w:numPr>
          <w:ilvl w:val="1"/>
          <w:numId w:val="28"/>
        </w:numPr>
        <w:spacing w:after="0" w:line="360" w:lineRule="auto"/>
        <w:contextualSpacing/>
        <w:jc w:val="both"/>
        <w:rPr>
          <w:rFonts w:ascii="Arial" w:eastAsia="Times New Roman" w:hAnsi="Arial" w:cs="Arial"/>
          <w:kern w:val="0"/>
          <w:sz w:val="24"/>
          <w:szCs w:val="24"/>
          <w14:ligatures w14:val="none"/>
        </w:rPr>
      </w:pPr>
      <w:r w:rsidRPr="00C257D4">
        <w:rPr>
          <w:rFonts w:ascii="Arial" w:eastAsia="Times New Roman" w:hAnsi="Arial" w:cs="Arial"/>
          <w:kern w:val="0"/>
          <w:sz w:val="24"/>
          <w:szCs w:val="24"/>
          <w14:ligatures w14:val="none"/>
        </w:rPr>
        <w:t>mają służyć przede wszystkim higienie osobistej i zdrowiu,</w:t>
      </w:r>
    </w:p>
    <w:p w14:paraId="31E66FD8" w14:textId="77777777" w:rsidR="000905F0" w:rsidRPr="00C257D4" w:rsidRDefault="000905F0" w:rsidP="000905F0">
      <w:pPr>
        <w:numPr>
          <w:ilvl w:val="1"/>
          <w:numId w:val="28"/>
        </w:numPr>
        <w:spacing w:after="0" w:line="360" w:lineRule="auto"/>
        <w:contextualSpacing/>
        <w:jc w:val="both"/>
        <w:rPr>
          <w:rFonts w:ascii="Arial" w:eastAsia="Times New Roman" w:hAnsi="Arial" w:cs="Arial"/>
          <w:kern w:val="0"/>
          <w:sz w:val="24"/>
          <w:szCs w:val="24"/>
          <w14:ligatures w14:val="none"/>
        </w:rPr>
      </w:pPr>
      <w:r w:rsidRPr="00C257D4">
        <w:rPr>
          <w:rFonts w:ascii="Arial" w:eastAsia="Times New Roman" w:hAnsi="Arial" w:cs="Arial"/>
          <w:kern w:val="0"/>
          <w:sz w:val="24"/>
          <w:szCs w:val="24"/>
          <w14:ligatures w14:val="none"/>
        </w:rPr>
        <w:t>wykonywane w odpowiednich warunkach zapewniających uszanowanie intymności w tego typu czynnościach,</w:t>
      </w:r>
    </w:p>
    <w:p w14:paraId="705D6F82" w14:textId="77777777" w:rsidR="000905F0" w:rsidRPr="00C257D4" w:rsidRDefault="000905F0" w:rsidP="000905F0">
      <w:pPr>
        <w:numPr>
          <w:ilvl w:val="1"/>
          <w:numId w:val="28"/>
        </w:numPr>
        <w:spacing w:after="0" w:line="360" w:lineRule="auto"/>
        <w:contextualSpacing/>
        <w:jc w:val="both"/>
        <w:rPr>
          <w:rFonts w:ascii="Arial" w:eastAsia="Times New Roman" w:hAnsi="Arial" w:cs="Arial"/>
          <w:kern w:val="0"/>
          <w:sz w:val="24"/>
          <w:szCs w:val="24"/>
          <w14:ligatures w14:val="none"/>
        </w:rPr>
      </w:pPr>
      <w:r w:rsidRPr="00C257D4">
        <w:rPr>
          <w:rFonts w:ascii="Arial" w:eastAsia="Times New Roman" w:hAnsi="Arial" w:cs="Arial"/>
          <w:kern w:val="0"/>
          <w:sz w:val="24"/>
          <w:szCs w:val="24"/>
          <w14:ligatures w14:val="none"/>
        </w:rPr>
        <w:t>niedozwolone są zachowania obcesowe naruszające prywatność i intymność,</w:t>
      </w:r>
    </w:p>
    <w:p w14:paraId="4B8BB75A" w14:textId="77777777" w:rsidR="000905F0" w:rsidRPr="00C257D4" w:rsidRDefault="000905F0" w:rsidP="000905F0">
      <w:pPr>
        <w:numPr>
          <w:ilvl w:val="1"/>
          <w:numId w:val="28"/>
        </w:numPr>
        <w:spacing w:after="0" w:line="360" w:lineRule="auto"/>
        <w:contextualSpacing/>
        <w:jc w:val="both"/>
        <w:rPr>
          <w:rFonts w:ascii="Arial" w:eastAsia="Times New Roman" w:hAnsi="Arial" w:cs="Arial"/>
          <w:kern w:val="0"/>
          <w:sz w:val="24"/>
          <w:szCs w:val="24"/>
          <w14:ligatures w14:val="none"/>
        </w:rPr>
      </w:pPr>
      <w:r w:rsidRPr="00C257D4">
        <w:rPr>
          <w:rFonts w:ascii="Arial" w:eastAsia="Times New Roman" w:hAnsi="Arial" w:cs="Arial"/>
          <w:kern w:val="0"/>
          <w:sz w:val="24"/>
          <w:szCs w:val="24"/>
          <w14:ligatures w14:val="none"/>
        </w:rPr>
        <w:t>aktywność pracownika powinna być poprzedzona zgodą wychowanka, a jej zasadność powinna być uzależniona od stopnia samodzielności dziecka i wcześniej z nim omówiona,</w:t>
      </w:r>
    </w:p>
    <w:p w14:paraId="4A05CB8A" w14:textId="77777777" w:rsidR="000905F0" w:rsidRPr="00C257D4" w:rsidRDefault="000905F0" w:rsidP="000905F0">
      <w:pPr>
        <w:numPr>
          <w:ilvl w:val="1"/>
          <w:numId w:val="28"/>
        </w:numPr>
        <w:spacing w:after="0" w:line="360" w:lineRule="auto"/>
        <w:contextualSpacing/>
        <w:jc w:val="both"/>
        <w:rPr>
          <w:rFonts w:ascii="Arial" w:eastAsia="Times New Roman" w:hAnsi="Arial" w:cs="Arial"/>
          <w:kern w:val="0"/>
          <w:sz w:val="24"/>
          <w:szCs w:val="24"/>
          <w14:ligatures w14:val="none"/>
        </w:rPr>
      </w:pPr>
      <w:r w:rsidRPr="00C257D4">
        <w:rPr>
          <w:rFonts w:ascii="Arial" w:eastAsia="Times New Roman" w:hAnsi="Arial" w:cs="Arial"/>
          <w:kern w:val="0"/>
          <w:sz w:val="24"/>
          <w:szCs w:val="24"/>
          <w14:ligatures w14:val="none"/>
        </w:rPr>
        <w:t>ingerencje w sytuacjach wychowawczo wątpliwych powinny być stopniowalnie poprzedzone kontaktem słownym, odbywać się w miarę możliwości w obecności osób trzecich i być jednoznacznie uzasadnione (zagrożenie dobra lub bezpieczeństwa dziecka, grupy);</w:t>
      </w:r>
    </w:p>
    <w:p w14:paraId="5B5E50C9" w14:textId="77777777" w:rsidR="000905F0" w:rsidRPr="00C257D4" w:rsidRDefault="000905F0" w:rsidP="000905F0">
      <w:pPr>
        <w:spacing w:after="0" w:line="360" w:lineRule="auto"/>
        <w:ind w:left="1428"/>
        <w:contextualSpacing/>
        <w:jc w:val="both"/>
        <w:rPr>
          <w:rFonts w:ascii="Arial" w:eastAsia="Times New Roman" w:hAnsi="Arial" w:cs="Arial"/>
          <w:kern w:val="0"/>
          <w:sz w:val="24"/>
          <w:szCs w:val="24"/>
          <w14:ligatures w14:val="none"/>
        </w:rPr>
      </w:pPr>
    </w:p>
    <w:p w14:paraId="4C4E1F30" w14:textId="77777777" w:rsidR="000905F0" w:rsidRPr="00C257D4" w:rsidRDefault="000905F0" w:rsidP="000905F0">
      <w:pPr>
        <w:numPr>
          <w:ilvl w:val="0"/>
          <w:numId w:val="22"/>
        </w:numPr>
        <w:spacing w:after="0" w:line="360" w:lineRule="auto"/>
        <w:contextualSpacing/>
        <w:jc w:val="both"/>
        <w:rPr>
          <w:rFonts w:ascii="Arial" w:eastAsia="Times New Roman" w:hAnsi="Arial" w:cs="Arial"/>
          <w:kern w:val="0"/>
          <w:sz w:val="24"/>
          <w:szCs w:val="24"/>
          <w14:ligatures w14:val="none"/>
        </w:rPr>
      </w:pPr>
      <w:r w:rsidRPr="00C257D4">
        <w:rPr>
          <w:rFonts w:ascii="Arial" w:eastAsia="Times New Roman" w:hAnsi="Arial" w:cs="Arial"/>
          <w:b/>
          <w:bCs/>
          <w:kern w:val="0"/>
          <w:sz w:val="24"/>
          <w:szCs w:val="24"/>
          <w14:ligatures w14:val="none"/>
        </w:rPr>
        <w:t>dyscyplinowanie dziecka</w:t>
      </w:r>
      <w:r w:rsidRPr="00C257D4">
        <w:rPr>
          <w:rFonts w:ascii="Arial" w:eastAsia="Times New Roman" w:hAnsi="Arial" w:cs="Arial"/>
          <w:kern w:val="0"/>
          <w:sz w:val="24"/>
          <w:szCs w:val="24"/>
          <w14:ligatures w14:val="none"/>
        </w:rPr>
        <w:t xml:space="preserve"> definiowane jako narzędzie „informacji zwrotnej", komunikujące dzieciom, że ich postawa w danej sytuacji nie jest właściwa, sprzeczna z oczekiwaniami i/lub nieefektywna; dyscyplina ma pobudzać do uczenia się, a nie powodować krzywdę dziecka; wiąże się ze stawianiem granic, kształtowaniem trwałego systemu wartości, adekwatnego poziomu samooceny oraz umiejętności podejmowania trafnych decyzji; niedopuszczalne są wszelkie formy dyscyplinowania mające na celu upokorzenie, poniżenie oparte na wykorzystywaniu przewagi:</w:t>
      </w:r>
    </w:p>
    <w:p w14:paraId="6C0F4B0D" w14:textId="77777777" w:rsidR="000905F0" w:rsidRPr="00C257D4" w:rsidRDefault="000905F0" w:rsidP="000905F0">
      <w:pPr>
        <w:numPr>
          <w:ilvl w:val="0"/>
          <w:numId w:val="29"/>
        </w:numPr>
        <w:spacing w:after="0" w:line="360" w:lineRule="auto"/>
        <w:contextualSpacing/>
        <w:jc w:val="both"/>
        <w:rPr>
          <w:rFonts w:ascii="Arial" w:eastAsia="Times New Roman" w:hAnsi="Arial" w:cs="Arial"/>
          <w:kern w:val="0"/>
          <w:sz w:val="24"/>
          <w:szCs w:val="24"/>
          <w14:ligatures w14:val="none"/>
        </w:rPr>
      </w:pPr>
      <w:r w:rsidRPr="00C257D4">
        <w:rPr>
          <w:rFonts w:ascii="Arial" w:eastAsia="Times New Roman" w:hAnsi="Arial" w:cs="Arial"/>
          <w:kern w:val="0"/>
          <w:sz w:val="24"/>
          <w:szCs w:val="24"/>
          <w14:ligatures w14:val="none"/>
        </w:rPr>
        <w:lastRenderedPageBreak/>
        <w:t xml:space="preserve">fizycznej (agresja, stosowanie kar fizycznych, środków przymusu bezpośredniego, krępowanie, izolowanie; uniemożliwianie realizacji podstawowych potrzeb </w:t>
      </w:r>
      <w:proofErr w:type="spellStart"/>
      <w:r w:rsidRPr="00C257D4">
        <w:rPr>
          <w:rFonts w:ascii="Arial" w:eastAsia="Times New Roman" w:hAnsi="Arial" w:cs="Arial"/>
          <w:kern w:val="0"/>
          <w:sz w:val="24"/>
          <w:szCs w:val="24"/>
          <w14:ligatures w14:val="none"/>
        </w:rPr>
        <w:t>fizjologicznych-pozbawianie</w:t>
      </w:r>
      <w:proofErr w:type="spellEnd"/>
      <w:r w:rsidRPr="00C257D4">
        <w:rPr>
          <w:rFonts w:ascii="Arial" w:eastAsia="Times New Roman" w:hAnsi="Arial" w:cs="Arial"/>
          <w:kern w:val="0"/>
          <w:sz w:val="24"/>
          <w:szCs w:val="24"/>
          <w14:ligatures w14:val="none"/>
        </w:rPr>
        <w:t xml:space="preserve"> snu, pokarmu, itp., prace fizyczne nieadekwatne do możliwości, dopuszczanie się </w:t>
      </w:r>
      <w:proofErr w:type="spellStart"/>
      <w:r w:rsidRPr="00C257D4">
        <w:rPr>
          <w:rFonts w:ascii="Arial" w:eastAsia="Times New Roman" w:hAnsi="Arial" w:cs="Arial"/>
          <w:kern w:val="0"/>
          <w:sz w:val="24"/>
          <w:szCs w:val="24"/>
          <w14:ligatures w14:val="none"/>
        </w:rPr>
        <w:t>zachowań</w:t>
      </w:r>
      <w:proofErr w:type="spellEnd"/>
      <w:r w:rsidRPr="00C257D4">
        <w:rPr>
          <w:rFonts w:ascii="Arial" w:eastAsia="Times New Roman" w:hAnsi="Arial" w:cs="Arial"/>
          <w:kern w:val="0"/>
          <w:sz w:val="24"/>
          <w:szCs w:val="24"/>
          <w14:ligatures w14:val="none"/>
        </w:rPr>
        <w:t xml:space="preserve"> o charakterze seksualnym),</w:t>
      </w:r>
    </w:p>
    <w:p w14:paraId="21BF3107" w14:textId="77777777" w:rsidR="000905F0" w:rsidRPr="00C257D4" w:rsidRDefault="000905F0" w:rsidP="000905F0">
      <w:pPr>
        <w:numPr>
          <w:ilvl w:val="0"/>
          <w:numId w:val="29"/>
        </w:numPr>
        <w:spacing w:after="0" w:line="360" w:lineRule="auto"/>
        <w:contextualSpacing/>
        <w:jc w:val="both"/>
        <w:rPr>
          <w:rFonts w:ascii="Arial" w:eastAsia="Times New Roman" w:hAnsi="Arial" w:cs="Arial"/>
          <w:b/>
          <w:bCs/>
          <w:kern w:val="0"/>
          <w:sz w:val="24"/>
          <w:szCs w:val="24"/>
          <w14:ligatures w14:val="none"/>
        </w:rPr>
      </w:pPr>
      <w:r w:rsidRPr="00C257D4">
        <w:rPr>
          <w:rFonts w:ascii="Arial" w:eastAsia="Times New Roman" w:hAnsi="Arial" w:cs="Arial"/>
          <w:kern w:val="0"/>
          <w:sz w:val="24"/>
          <w:szCs w:val="24"/>
          <w14:ligatures w14:val="none"/>
        </w:rPr>
        <w:t xml:space="preserve">psychicznej (dominacja poprzez krzyk, groźby, wzbudzanie poczucia winy, naruszanie poczucia własnej wartości, lekceważenie potrzeb psychicznych np. bezpieczeństwa, przynależności, miłości, symulacje wzbudzające strach i obawy o życie własne i rodziny).  </w:t>
      </w:r>
    </w:p>
    <w:p w14:paraId="3EC8A466" w14:textId="77777777" w:rsidR="000905F0" w:rsidRPr="00C257D4" w:rsidRDefault="000905F0" w:rsidP="000905F0">
      <w:pPr>
        <w:spacing w:line="360" w:lineRule="auto"/>
        <w:ind w:left="360"/>
        <w:contextualSpacing/>
        <w:jc w:val="both"/>
        <w:rPr>
          <w:rFonts w:ascii="Arial" w:eastAsia="Times New Roman" w:hAnsi="Arial" w:cs="Arial"/>
          <w:kern w:val="0"/>
          <w:sz w:val="24"/>
          <w:szCs w:val="24"/>
          <w14:ligatures w14:val="none"/>
        </w:rPr>
      </w:pPr>
    </w:p>
    <w:p w14:paraId="3257A224" w14:textId="77777777" w:rsidR="000905F0" w:rsidRPr="00C257D4" w:rsidRDefault="000905F0" w:rsidP="000905F0">
      <w:pPr>
        <w:spacing w:line="360" w:lineRule="auto"/>
        <w:jc w:val="center"/>
        <w:rPr>
          <w:rFonts w:ascii="Arial" w:hAnsi="Arial" w:cs="Arial"/>
          <w:b/>
          <w:bCs/>
          <w:sz w:val="24"/>
          <w:szCs w:val="24"/>
        </w:rPr>
      </w:pPr>
      <w:r w:rsidRPr="00C257D4">
        <w:rPr>
          <w:rFonts w:ascii="Arial" w:hAnsi="Arial" w:cs="Arial"/>
          <w:b/>
          <w:bCs/>
          <w:sz w:val="24"/>
          <w:szCs w:val="24"/>
        </w:rPr>
        <w:t>§ 20</w:t>
      </w:r>
    </w:p>
    <w:p w14:paraId="66F404AF" w14:textId="77777777" w:rsidR="000905F0" w:rsidRPr="00C257D4" w:rsidRDefault="000905F0" w:rsidP="000905F0">
      <w:pPr>
        <w:numPr>
          <w:ilvl w:val="0"/>
          <w:numId w:val="30"/>
        </w:numPr>
        <w:spacing w:after="0" w:line="360" w:lineRule="auto"/>
        <w:contextualSpacing/>
        <w:rPr>
          <w:rFonts w:ascii="Arial" w:eastAsia="Times New Roman" w:hAnsi="Arial" w:cs="Arial"/>
          <w:color w:val="000000" w:themeColor="text1"/>
          <w:kern w:val="0"/>
          <w:sz w:val="24"/>
          <w:szCs w:val="24"/>
          <w:lang w:eastAsia="pl-PL"/>
          <w14:ligatures w14:val="none"/>
        </w:rPr>
      </w:pPr>
      <w:r w:rsidRPr="00C257D4">
        <w:rPr>
          <w:rFonts w:ascii="Arial" w:eastAsia="Times New Roman" w:hAnsi="Arial" w:cs="Arial"/>
          <w:color w:val="000000" w:themeColor="text1"/>
          <w:kern w:val="0"/>
          <w:sz w:val="24"/>
          <w:szCs w:val="24"/>
          <w:lang w:eastAsia="pl-PL"/>
          <w14:ligatures w14:val="none"/>
        </w:rPr>
        <w:t>Wszelkie przejawy przemocy, agresji, w tym fizycznej na szkodę małoletniego ze strony innego małoletniego powinny być niezwłocznie przerwane przez pracownika lub inne osoby będące świadkami incydentu.</w:t>
      </w:r>
    </w:p>
    <w:p w14:paraId="3A64A3F6" w14:textId="77777777" w:rsidR="000905F0" w:rsidRPr="00C257D4" w:rsidRDefault="000905F0" w:rsidP="000905F0">
      <w:pPr>
        <w:widowControl w:val="0"/>
        <w:numPr>
          <w:ilvl w:val="0"/>
          <w:numId w:val="30"/>
        </w:numPr>
        <w:suppressAutoHyphens/>
        <w:spacing w:after="0" w:line="360" w:lineRule="auto"/>
        <w:jc w:val="both"/>
        <w:rPr>
          <w:rFonts w:ascii="Arial" w:eastAsia="Times New Roman" w:hAnsi="Arial" w:cs="Arial"/>
          <w:kern w:val="1"/>
          <w:sz w:val="24"/>
          <w:szCs w:val="24"/>
          <w:lang w:eastAsia="ar-SA"/>
          <w14:ligatures w14:val="none"/>
        </w:rPr>
      </w:pPr>
      <w:r w:rsidRPr="00C257D4">
        <w:rPr>
          <w:rFonts w:ascii="Arial" w:eastAsia="Times New Roman" w:hAnsi="Arial" w:cs="Arial"/>
          <w:color w:val="000000" w:themeColor="text1"/>
          <w:kern w:val="0"/>
          <w:sz w:val="24"/>
          <w:szCs w:val="24"/>
          <w:lang w:eastAsia="pl-PL"/>
          <w14:ligatures w14:val="none"/>
        </w:rPr>
        <w:t>Za niewłaściwe traktuje się następujące zachowania pomiędzy dziećmi:</w:t>
      </w:r>
    </w:p>
    <w:p w14:paraId="41F2EDE8" w14:textId="77777777" w:rsidR="000905F0" w:rsidRPr="00C257D4" w:rsidRDefault="000905F0" w:rsidP="000905F0">
      <w:pPr>
        <w:widowControl w:val="0"/>
        <w:numPr>
          <w:ilvl w:val="0"/>
          <w:numId w:val="31"/>
        </w:numPr>
        <w:suppressAutoHyphens/>
        <w:spacing w:after="0" w:line="360" w:lineRule="auto"/>
        <w:jc w:val="both"/>
        <w:rPr>
          <w:rFonts w:ascii="Arial" w:eastAsia="Times New Roman" w:hAnsi="Arial" w:cs="Arial"/>
          <w:kern w:val="1"/>
          <w:sz w:val="24"/>
          <w:szCs w:val="24"/>
          <w:lang w:eastAsia="ar-SA"/>
          <w14:ligatures w14:val="none"/>
        </w:rPr>
      </w:pPr>
      <w:r w:rsidRPr="00C257D4">
        <w:rPr>
          <w:rFonts w:ascii="Arial" w:eastAsia="Times New Roman" w:hAnsi="Arial" w:cs="Arial"/>
          <w:kern w:val="1"/>
          <w:sz w:val="24"/>
          <w:szCs w:val="24"/>
          <w:lang w:eastAsia="ar-SA"/>
          <w14:ligatures w14:val="none"/>
        </w:rPr>
        <w:t>krzyczenie, lekceważenie, obrażanie, wyśmiewanie, wykluczanie z grupy,</w:t>
      </w:r>
    </w:p>
    <w:p w14:paraId="1F9DB972" w14:textId="77777777" w:rsidR="000905F0" w:rsidRPr="00C257D4" w:rsidRDefault="000905F0" w:rsidP="000905F0">
      <w:pPr>
        <w:widowControl w:val="0"/>
        <w:numPr>
          <w:ilvl w:val="0"/>
          <w:numId w:val="31"/>
        </w:numPr>
        <w:suppressAutoHyphens/>
        <w:spacing w:after="0" w:line="360" w:lineRule="auto"/>
        <w:jc w:val="both"/>
        <w:rPr>
          <w:rFonts w:ascii="Arial" w:eastAsia="Times New Roman" w:hAnsi="Arial" w:cs="Arial"/>
          <w:kern w:val="1"/>
          <w:sz w:val="24"/>
          <w:szCs w:val="24"/>
          <w:lang w:eastAsia="ar-SA"/>
          <w14:ligatures w14:val="none"/>
        </w:rPr>
      </w:pPr>
      <w:r w:rsidRPr="00C257D4">
        <w:rPr>
          <w:rFonts w:ascii="Arial" w:eastAsia="Times New Roman" w:hAnsi="Arial" w:cs="Arial"/>
          <w:kern w:val="1"/>
          <w:sz w:val="24"/>
          <w:szCs w:val="24"/>
          <w:lang w:eastAsia="ar-SA"/>
          <w14:ligatures w14:val="none"/>
        </w:rPr>
        <w:t>używanie języka nienawiści ani tzw. hejtu,</w:t>
      </w:r>
    </w:p>
    <w:p w14:paraId="00E00DEE" w14:textId="77777777" w:rsidR="000905F0" w:rsidRPr="00C257D4" w:rsidRDefault="000905F0" w:rsidP="000905F0">
      <w:pPr>
        <w:widowControl w:val="0"/>
        <w:numPr>
          <w:ilvl w:val="0"/>
          <w:numId w:val="31"/>
        </w:numPr>
        <w:suppressAutoHyphens/>
        <w:spacing w:after="0" w:line="360" w:lineRule="auto"/>
        <w:jc w:val="both"/>
        <w:rPr>
          <w:rFonts w:ascii="Arial" w:eastAsia="Times New Roman" w:hAnsi="Arial" w:cs="Arial"/>
          <w:kern w:val="1"/>
          <w:sz w:val="24"/>
          <w:szCs w:val="24"/>
          <w:lang w:eastAsia="ar-SA"/>
          <w14:ligatures w14:val="none"/>
        </w:rPr>
      </w:pPr>
      <w:r w:rsidRPr="00C257D4">
        <w:rPr>
          <w:rFonts w:ascii="Arial" w:eastAsia="Times New Roman" w:hAnsi="Arial" w:cs="Arial"/>
          <w:kern w:val="1"/>
          <w:sz w:val="24"/>
          <w:szCs w:val="24"/>
          <w:lang w:eastAsia="ar-SA"/>
          <w14:ligatures w14:val="none"/>
        </w:rPr>
        <w:t xml:space="preserve">bicie, szturchanie, popychanie, naruszanie nietykalności fizycznej, używanie jakiejkolwiek przemocy </w:t>
      </w:r>
    </w:p>
    <w:p w14:paraId="2E8309D3" w14:textId="77777777" w:rsidR="000905F0" w:rsidRPr="00C257D4" w:rsidRDefault="000905F0" w:rsidP="000905F0">
      <w:pPr>
        <w:widowControl w:val="0"/>
        <w:numPr>
          <w:ilvl w:val="0"/>
          <w:numId w:val="31"/>
        </w:numPr>
        <w:suppressAutoHyphens/>
        <w:spacing w:after="0" w:line="360" w:lineRule="auto"/>
        <w:jc w:val="both"/>
        <w:rPr>
          <w:rFonts w:ascii="Arial" w:eastAsia="Times New Roman" w:hAnsi="Arial" w:cs="Arial"/>
          <w:kern w:val="1"/>
          <w:sz w:val="24"/>
          <w:szCs w:val="24"/>
          <w:lang w:eastAsia="ar-SA"/>
          <w14:ligatures w14:val="none"/>
        </w:rPr>
      </w:pPr>
      <w:r w:rsidRPr="00C257D4">
        <w:rPr>
          <w:rFonts w:ascii="Arial" w:eastAsia="Times New Roman" w:hAnsi="Arial" w:cs="Arial"/>
          <w:kern w:val="1"/>
          <w:sz w:val="24"/>
          <w:szCs w:val="24"/>
          <w:lang w:eastAsia="ar-SA"/>
          <w14:ligatures w14:val="none"/>
        </w:rPr>
        <w:t>nagrywanie, rozpowszechnianie wizerunku bez wyraźnej zgody</w:t>
      </w:r>
    </w:p>
    <w:p w14:paraId="741CBD7D" w14:textId="77777777" w:rsidR="000905F0" w:rsidRPr="00C257D4" w:rsidRDefault="000905F0" w:rsidP="000905F0">
      <w:pPr>
        <w:widowControl w:val="0"/>
        <w:numPr>
          <w:ilvl w:val="0"/>
          <w:numId w:val="31"/>
        </w:numPr>
        <w:suppressAutoHyphens/>
        <w:spacing w:after="0" w:line="360" w:lineRule="auto"/>
        <w:jc w:val="both"/>
        <w:rPr>
          <w:rFonts w:ascii="Arial" w:eastAsia="Times New Roman" w:hAnsi="Arial" w:cs="Arial"/>
          <w:kern w:val="1"/>
          <w:sz w:val="24"/>
          <w:szCs w:val="24"/>
          <w:lang w:eastAsia="ar-SA"/>
          <w14:ligatures w14:val="none"/>
        </w:rPr>
      </w:pPr>
      <w:r w:rsidRPr="00C257D4">
        <w:rPr>
          <w:rFonts w:ascii="Arial" w:eastAsia="Times New Roman" w:hAnsi="Arial" w:cs="Arial"/>
          <w:kern w:val="1"/>
          <w:sz w:val="24"/>
          <w:szCs w:val="24"/>
          <w:lang w:eastAsia="ar-SA"/>
          <w14:ligatures w14:val="none"/>
        </w:rPr>
        <w:t>wyrażanie negatywnych, prześmiewczych komentarzy na temat zachowania, pracy, wyglądu,</w:t>
      </w:r>
    </w:p>
    <w:p w14:paraId="0D9E67F3" w14:textId="77777777" w:rsidR="000905F0" w:rsidRPr="00C257D4" w:rsidRDefault="000905F0" w:rsidP="000905F0">
      <w:pPr>
        <w:widowControl w:val="0"/>
        <w:numPr>
          <w:ilvl w:val="0"/>
          <w:numId w:val="31"/>
        </w:numPr>
        <w:suppressAutoHyphens/>
        <w:spacing w:after="0" w:line="360" w:lineRule="auto"/>
        <w:jc w:val="both"/>
        <w:rPr>
          <w:rFonts w:ascii="Arial" w:eastAsia="Times New Roman" w:hAnsi="Arial" w:cs="Arial"/>
          <w:kern w:val="1"/>
          <w:sz w:val="24"/>
          <w:szCs w:val="24"/>
          <w:lang w:eastAsia="ar-SA"/>
          <w14:ligatures w14:val="none"/>
        </w:rPr>
      </w:pPr>
      <w:r w:rsidRPr="00C257D4">
        <w:rPr>
          <w:rFonts w:ascii="Arial" w:eastAsia="Times New Roman" w:hAnsi="Arial" w:cs="Arial"/>
          <w:kern w:val="1"/>
          <w:sz w:val="24"/>
          <w:szCs w:val="24"/>
          <w:lang w:eastAsia="ar-SA"/>
          <w14:ligatures w14:val="none"/>
        </w:rPr>
        <w:t>zabieranie, ukrywanie rzeczy innych osób,</w:t>
      </w:r>
    </w:p>
    <w:p w14:paraId="1CE9F3FB" w14:textId="3C222B66" w:rsidR="000905F0" w:rsidRPr="000905F0" w:rsidRDefault="000905F0" w:rsidP="000905F0">
      <w:pPr>
        <w:widowControl w:val="0"/>
        <w:numPr>
          <w:ilvl w:val="0"/>
          <w:numId w:val="31"/>
        </w:numPr>
        <w:suppressAutoHyphens/>
        <w:spacing w:after="0" w:line="360" w:lineRule="auto"/>
        <w:jc w:val="both"/>
        <w:rPr>
          <w:rFonts w:ascii="Arial" w:eastAsia="Times New Roman" w:hAnsi="Arial" w:cs="Arial"/>
          <w:kern w:val="1"/>
          <w:sz w:val="24"/>
          <w:szCs w:val="24"/>
          <w:lang w:eastAsia="ar-SA"/>
          <w14:ligatures w14:val="none"/>
        </w:rPr>
      </w:pPr>
      <w:r w:rsidRPr="00C257D4">
        <w:rPr>
          <w:rFonts w:ascii="Arial" w:eastAsia="Times New Roman" w:hAnsi="Arial" w:cs="Arial"/>
          <w:kern w:val="1"/>
          <w:sz w:val="24"/>
          <w:szCs w:val="24"/>
          <w:lang w:eastAsia="ar-SA"/>
          <w14:ligatures w14:val="none"/>
        </w:rPr>
        <w:t>spożywanie alkoholu, wyrobów tytoniowych,  nielegalnych substancji , zachęcanie do ich spożycia .</w:t>
      </w:r>
    </w:p>
    <w:p w14:paraId="5641B04F" w14:textId="77777777" w:rsidR="000905F0" w:rsidRPr="00C257D4" w:rsidRDefault="000905F0" w:rsidP="000905F0">
      <w:pPr>
        <w:autoSpaceDE w:val="0"/>
        <w:autoSpaceDN w:val="0"/>
        <w:adjustRightInd w:val="0"/>
        <w:spacing w:line="360" w:lineRule="auto"/>
        <w:jc w:val="center"/>
        <w:rPr>
          <w:rFonts w:ascii="Arial" w:hAnsi="Arial" w:cs="Arial"/>
          <w:b/>
          <w:bCs/>
          <w:kern w:val="0"/>
          <w:sz w:val="24"/>
          <w:szCs w:val="24"/>
        </w:rPr>
      </w:pPr>
      <w:r w:rsidRPr="00C257D4">
        <w:rPr>
          <w:rFonts w:ascii="Arial" w:hAnsi="Arial" w:cs="Arial"/>
          <w:b/>
          <w:bCs/>
          <w:kern w:val="0"/>
          <w:sz w:val="24"/>
          <w:szCs w:val="24"/>
        </w:rPr>
        <w:t>Rozdział 7</w:t>
      </w:r>
    </w:p>
    <w:p w14:paraId="3115B585" w14:textId="77777777" w:rsidR="000905F0" w:rsidRPr="00C257D4" w:rsidRDefault="000905F0" w:rsidP="000905F0">
      <w:pPr>
        <w:autoSpaceDE w:val="0"/>
        <w:autoSpaceDN w:val="0"/>
        <w:adjustRightInd w:val="0"/>
        <w:spacing w:line="360" w:lineRule="auto"/>
        <w:jc w:val="center"/>
        <w:rPr>
          <w:rFonts w:ascii="Arial" w:hAnsi="Arial" w:cs="Arial"/>
          <w:b/>
          <w:bCs/>
          <w:kern w:val="0"/>
          <w:sz w:val="24"/>
          <w:szCs w:val="24"/>
        </w:rPr>
      </w:pPr>
      <w:r w:rsidRPr="00C257D4">
        <w:rPr>
          <w:rFonts w:ascii="Arial" w:hAnsi="Arial" w:cs="Arial"/>
          <w:b/>
          <w:bCs/>
          <w:kern w:val="0"/>
          <w:sz w:val="24"/>
          <w:szCs w:val="24"/>
        </w:rPr>
        <w:t>Zasady ochrony wizerunku dziecka</w:t>
      </w:r>
    </w:p>
    <w:p w14:paraId="28E17B98" w14:textId="77777777" w:rsidR="000905F0" w:rsidRPr="00C257D4" w:rsidRDefault="000905F0" w:rsidP="000905F0">
      <w:pPr>
        <w:spacing w:line="360" w:lineRule="auto"/>
        <w:jc w:val="center"/>
        <w:rPr>
          <w:rFonts w:ascii="Arial" w:hAnsi="Arial" w:cs="Arial"/>
          <w:b/>
          <w:bCs/>
          <w:sz w:val="24"/>
          <w:szCs w:val="24"/>
        </w:rPr>
      </w:pPr>
      <w:r w:rsidRPr="00C257D4">
        <w:rPr>
          <w:rFonts w:ascii="Arial" w:hAnsi="Arial" w:cs="Arial"/>
          <w:b/>
          <w:bCs/>
          <w:sz w:val="24"/>
          <w:szCs w:val="24"/>
        </w:rPr>
        <w:t>§ 21</w:t>
      </w:r>
    </w:p>
    <w:p w14:paraId="6D4F4C9C" w14:textId="77777777" w:rsidR="000905F0" w:rsidRPr="00C257D4" w:rsidRDefault="000905F0" w:rsidP="000905F0">
      <w:pPr>
        <w:numPr>
          <w:ilvl w:val="0"/>
          <w:numId w:val="13"/>
        </w:numPr>
        <w:autoSpaceDE w:val="0"/>
        <w:autoSpaceDN w:val="0"/>
        <w:adjustRightInd w:val="0"/>
        <w:spacing w:line="360" w:lineRule="auto"/>
        <w:contextualSpacing/>
        <w:jc w:val="both"/>
        <w:rPr>
          <w:rFonts w:ascii="Arial" w:eastAsia="Calibri" w:hAnsi="Arial" w:cs="Arial"/>
          <w:kern w:val="0"/>
          <w:sz w:val="24"/>
          <w:szCs w:val="24"/>
          <w14:ligatures w14:val="none"/>
        </w:rPr>
      </w:pPr>
      <w:r w:rsidRPr="00C257D4">
        <w:rPr>
          <w:rFonts w:ascii="Arial" w:eastAsia="Calibri" w:hAnsi="Arial" w:cs="Arial"/>
          <w:kern w:val="0"/>
          <w:sz w:val="24"/>
          <w:szCs w:val="24"/>
          <w14:ligatures w14:val="none"/>
        </w:rPr>
        <w:t xml:space="preserve">Żłobek zapewnia standardy ochrony danych osobowych dzieci zgodnie z obowiązującymi przepisami prawa, w tym z wewnętrznymi Polityką ochrony danych osobowych wprowadzonych Zarządzeniem nr 4/2021 Dyrektora Żłobka Gminnego w Bierzwniku „Zaczarowany Żłobek” z dnia 01 kwietnia 2021 r. w sprawie powołania </w:t>
      </w:r>
      <w:r w:rsidRPr="00C257D4">
        <w:rPr>
          <w:rFonts w:ascii="Arial" w:eastAsia="Calibri" w:hAnsi="Arial" w:cs="Arial"/>
          <w:kern w:val="0"/>
          <w:sz w:val="24"/>
          <w:szCs w:val="24"/>
          <w14:ligatures w14:val="none"/>
        </w:rPr>
        <w:lastRenderedPageBreak/>
        <w:t xml:space="preserve">inspektora Danych Osobowych oraz wprowadzenia Polityki bezpieczeństwa informacji w Żłobku Gminnym w Bierzwniku „Zaczarowany Żłobek” zmienionego Zarządzeniem nr 13/2022 Dyrektora Żłobka Gminnego w Bierzwniku „Zaczarowany Żłobek” z dnia 9 września 2022 r. w sprawie aktualizacji Polityki Ochrony danych osobowych w Żłobku Gminnym w Bierzwniku „Zaczarowany Żłobek” </w:t>
      </w:r>
    </w:p>
    <w:p w14:paraId="163AE713" w14:textId="77777777" w:rsidR="000905F0" w:rsidRPr="00C257D4" w:rsidRDefault="000905F0" w:rsidP="000905F0">
      <w:pPr>
        <w:numPr>
          <w:ilvl w:val="0"/>
          <w:numId w:val="13"/>
        </w:numPr>
        <w:autoSpaceDE w:val="0"/>
        <w:autoSpaceDN w:val="0"/>
        <w:adjustRightInd w:val="0"/>
        <w:spacing w:line="360" w:lineRule="auto"/>
        <w:contextualSpacing/>
        <w:jc w:val="both"/>
        <w:rPr>
          <w:rFonts w:ascii="Arial" w:eastAsia="Calibri" w:hAnsi="Arial" w:cs="Arial"/>
          <w:kern w:val="0"/>
          <w:sz w:val="24"/>
          <w:szCs w:val="24"/>
          <w14:ligatures w14:val="none"/>
        </w:rPr>
      </w:pPr>
      <w:r w:rsidRPr="00C257D4">
        <w:rPr>
          <w:rFonts w:ascii="Arial" w:eastAsia="Calibri" w:hAnsi="Arial" w:cs="Arial"/>
          <w:kern w:val="0"/>
          <w:sz w:val="24"/>
          <w:szCs w:val="24"/>
          <w14:ligatures w14:val="none"/>
        </w:rPr>
        <w:t xml:space="preserve">Żłobek uznając prawo dziecka do prywatności i ochrony dóbr osobistych, zapewnia ochronę wizerunku dziecka. </w:t>
      </w:r>
    </w:p>
    <w:p w14:paraId="6CBF74AE" w14:textId="77777777" w:rsidR="000905F0" w:rsidRPr="00C257D4" w:rsidRDefault="000905F0" w:rsidP="000905F0">
      <w:pPr>
        <w:numPr>
          <w:ilvl w:val="0"/>
          <w:numId w:val="13"/>
        </w:numPr>
        <w:autoSpaceDE w:val="0"/>
        <w:autoSpaceDN w:val="0"/>
        <w:adjustRightInd w:val="0"/>
        <w:spacing w:line="360" w:lineRule="auto"/>
        <w:contextualSpacing/>
        <w:jc w:val="both"/>
        <w:rPr>
          <w:rFonts w:ascii="Arial" w:eastAsia="Calibri" w:hAnsi="Arial" w:cs="Arial"/>
          <w:kern w:val="0"/>
          <w:sz w:val="24"/>
          <w:szCs w:val="24"/>
          <w14:ligatures w14:val="none"/>
        </w:rPr>
      </w:pPr>
      <w:r w:rsidRPr="00C257D4">
        <w:rPr>
          <w:rFonts w:ascii="Arial" w:eastAsia="Calibri" w:hAnsi="Arial" w:cs="Arial"/>
          <w:kern w:val="0"/>
          <w:sz w:val="24"/>
          <w:szCs w:val="24"/>
          <w14:ligatures w14:val="none"/>
        </w:rPr>
        <w:t>Zasady ochrony wizerunku dziecka określa Załącznik nr 5.</w:t>
      </w:r>
    </w:p>
    <w:p w14:paraId="07EC1A92" w14:textId="77777777" w:rsidR="000905F0" w:rsidRPr="00C257D4" w:rsidRDefault="000905F0" w:rsidP="000905F0">
      <w:pPr>
        <w:spacing w:line="360" w:lineRule="auto"/>
        <w:jc w:val="both"/>
        <w:rPr>
          <w:rFonts w:ascii="Arial" w:hAnsi="Arial" w:cs="Arial"/>
          <w:color w:val="000000" w:themeColor="text1"/>
          <w:sz w:val="24"/>
          <w:szCs w:val="24"/>
        </w:rPr>
      </w:pPr>
    </w:p>
    <w:p w14:paraId="07C40120" w14:textId="77777777" w:rsidR="000905F0" w:rsidRPr="00C257D4" w:rsidRDefault="000905F0" w:rsidP="000905F0">
      <w:pPr>
        <w:autoSpaceDE w:val="0"/>
        <w:autoSpaceDN w:val="0"/>
        <w:adjustRightInd w:val="0"/>
        <w:spacing w:line="360" w:lineRule="auto"/>
        <w:jc w:val="center"/>
        <w:rPr>
          <w:rFonts w:ascii="Arial" w:hAnsi="Arial" w:cs="Arial"/>
          <w:b/>
          <w:bCs/>
          <w:color w:val="000000" w:themeColor="text1"/>
          <w:sz w:val="24"/>
          <w:szCs w:val="24"/>
        </w:rPr>
      </w:pPr>
      <w:r w:rsidRPr="00C257D4">
        <w:rPr>
          <w:rFonts w:ascii="Arial" w:hAnsi="Arial" w:cs="Arial"/>
          <w:b/>
          <w:bCs/>
          <w:kern w:val="0"/>
          <w:sz w:val="24"/>
          <w:szCs w:val="24"/>
        </w:rPr>
        <w:t>Rozdział 8</w:t>
      </w:r>
      <w:r w:rsidRPr="00C257D4">
        <w:rPr>
          <w:rFonts w:ascii="Arial" w:hAnsi="Arial" w:cs="Arial"/>
          <w:b/>
          <w:bCs/>
          <w:kern w:val="0"/>
          <w:sz w:val="24"/>
          <w:szCs w:val="24"/>
        </w:rPr>
        <w:br/>
      </w:r>
      <w:r w:rsidRPr="00C257D4">
        <w:rPr>
          <w:rFonts w:ascii="Arial" w:hAnsi="Arial" w:cs="Arial"/>
          <w:b/>
          <w:bCs/>
          <w:color w:val="000000" w:themeColor="text1"/>
          <w:sz w:val="24"/>
          <w:szCs w:val="24"/>
        </w:rPr>
        <w:t>Zasady bezpiecznego korzystania z Internetu, urządzeń elektronicznych i reagowania w przypadku stwierdzenia lub podejrzenia cyberprzemocy</w:t>
      </w:r>
    </w:p>
    <w:p w14:paraId="056BD0F1" w14:textId="77777777" w:rsidR="000905F0" w:rsidRPr="00C257D4" w:rsidRDefault="000905F0" w:rsidP="000905F0">
      <w:pPr>
        <w:autoSpaceDE w:val="0"/>
        <w:autoSpaceDN w:val="0"/>
        <w:adjustRightInd w:val="0"/>
        <w:spacing w:line="360" w:lineRule="auto"/>
        <w:jc w:val="center"/>
        <w:rPr>
          <w:rFonts w:ascii="Arial" w:hAnsi="Arial" w:cs="Arial"/>
          <w:b/>
          <w:bCs/>
          <w:color w:val="000000" w:themeColor="text1"/>
          <w:sz w:val="24"/>
          <w:szCs w:val="24"/>
        </w:rPr>
      </w:pPr>
    </w:p>
    <w:p w14:paraId="143B5664" w14:textId="77777777" w:rsidR="000905F0" w:rsidRPr="00C257D4" w:rsidRDefault="000905F0" w:rsidP="000905F0">
      <w:pPr>
        <w:autoSpaceDE w:val="0"/>
        <w:autoSpaceDN w:val="0"/>
        <w:adjustRightInd w:val="0"/>
        <w:spacing w:line="360" w:lineRule="auto"/>
        <w:jc w:val="center"/>
        <w:rPr>
          <w:rFonts w:ascii="Arial" w:hAnsi="Arial" w:cs="Arial"/>
          <w:b/>
          <w:bCs/>
          <w:color w:val="000000"/>
          <w:kern w:val="0"/>
          <w:sz w:val="24"/>
          <w:szCs w:val="24"/>
        </w:rPr>
      </w:pPr>
      <w:r w:rsidRPr="00C257D4">
        <w:rPr>
          <w:rFonts w:ascii="Arial" w:hAnsi="Arial" w:cs="Arial"/>
          <w:b/>
          <w:bCs/>
          <w:color w:val="000000"/>
          <w:kern w:val="0"/>
          <w:sz w:val="24"/>
          <w:szCs w:val="24"/>
        </w:rPr>
        <w:t>§ 22</w:t>
      </w:r>
    </w:p>
    <w:p w14:paraId="436DED94" w14:textId="77777777" w:rsidR="000905F0" w:rsidRPr="00C257D4" w:rsidRDefault="000905F0" w:rsidP="000905F0">
      <w:pPr>
        <w:autoSpaceDE w:val="0"/>
        <w:autoSpaceDN w:val="0"/>
        <w:adjustRightInd w:val="0"/>
        <w:spacing w:line="360" w:lineRule="auto"/>
        <w:jc w:val="both"/>
        <w:rPr>
          <w:rFonts w:ascii="Arial" w:hAnsi="Arial" w:cs="Arial"/>
          <w:color w:val="000000"/>
          <w:kern w:val="0"/>
          <w:sz w:val="24"/>
          <w:szCs w:val="24"/>
        </w:rPr>
      </w:pPr>
      <w:r w:rsidRPr="00C257D4">
        <w:rPr>
          <w:rFonts w:ascii="Arial" w:hAnsi="Arial" w:cs="Arial"/>
          <w:sz w:val="24"/>
          <w:szCs w:val="24"/>
        </w:rPr>
        <w:t xml:space="preserve">Żłobek </w:t>
      </w:r>
      <w:r w:rsidRPr="00C257D4">
        <w:rPr>
          <w:rFonts w:ascii="Arial" w:hAnsi="Arial" w:cs="Arial"/>
          <w:color w:val="000000"/>
          <w:kern w:val="0"/>
          <w:sz w:val="24"/>
          <w:szCs w:val="24"/>
        </w:rPr>
        <w:t>zapewniając dzieciom dostęp do Internetu, podejmuje działania zabezpieczające dzieci przed dostępem do treści, które mogą stanowić zagrożenie dla ich prawidłowego rozwoju; w szczególności dostęp jest możliwy wyłącznie pod nadzorem opiekuna.</w:t>
      </w:r>
    </w:p>
    <w:p w14:paraId="6B4029E5" w14:textId="77777777" w:rsidR="000905F0" w:rsidRPr="00C257D4" w:rsidRDefault="000905F0" w:rsidP="000905F0">
      <w:pPr>
        <w:autoSpaceDE w:val="0"/>
        <w:autoSpaceDN w:val="0"/>
        <w:adjustRightInd w:val="0"/>
        <w:spacing w:after="0" w:line="360" w:lineRule="auto"/>
        <w:jc w:val="center"/>
        <w:rPr>
          <w:rFonts w:ascii="Arial" w:hAnsi="Arial" w:cs="Arial"/>
          <w:b/>
          <w:bCs/>
          <w:color w:val="000000"/>
          <w:kern w:val="0"/>
          <w:sz w:val="24"/>
          <w:szCs w:val="24"/>
        </w:rPr>
      </w:pPr>
      <w:r w:rsidRPr="00C257D4">
        <w:rPr>
          <w:rFonts w:ascii="Arial" w:hAnsi="Arial" w:cs="Arial"/>
          <w:b/>
          <w:bCs/>
          <w:color w:val="000000"/>
          <w:kern w:val="0"/>
          <w:sz w:val="24"/>
          <w:szCs w:val="24"/>
        </w:rPr>
        <w:t>§ 23</w:t>
      </w:r>
    </w:p>
    <w:p w14:paraId="17941BF2" w14:textId="77777777" w:rsidR="000905F0" w:rsidRPr="00C257D4" w:rsidRDefault="000905F0" w:rsidP="000905F0">
      <w:pPr>
        <w:autoSpaceDE w:val="0"/>
        <w:autoSpaceDN w:val="0"/>
        <w:adjustRightInd w:val="0"/>
        <w:spacing w:after="0" w:line="360" w:lineRule="auto"/>
        <w:jc w:val="center"/>
        <w:rPr>
          <w:rFonts w:ascii="Arial" w:hAnsi="Arial" w:cs="Arial"/>
          <w:b/>
          <w:bCs/>
          <w:color w:val="000000"/>
          <w:kern w:val="0"/>
          <w:sz w:val="24"/>
          <w:szCs w:val="24"/>
        </w:rPr>
      </w:pPr>
    </w:p>
    <w:p w14:paraId="2800E02B" w14:textId="77777777" w:rsidR="000905F0" w:rsidRDefault="000905F0" w:rsidP="000905F0">
      <w:pPr>
        <w:autoSpaceDE w:val="0"/>
        <w:autoSpaceDN w:val="0"/>
        <w:adjustRightInd w:val="0"/>
        <w:spacing w:after="0" w:line="360" w:lineRule="auto"/>
        <w:ind w:left="360"/>
        <w:contextualSpacing/>
        <w:jc w:val="both"/>
        <w:rPr>
          <w:rFonts w:ascii="Arial" w:eastAsia="Calibri" w:hAnsi="Arial" w:cs="Arial"/>
          <w:color w:val="000000"/>
          <w:kern w:val="0"/>
          <w:sz w:val="24"/>
          <w:szCs w:val="24"/>
          <w14:ligatures w14:val="none"/>
        </w:rPr>
      </w:pPr>
      <w:r w:rsidRPr="00C257D4">
        <w:rPr>
          <w:rFonts w:ascii="Arial" w:eastAsia="Calibri" w:hAnsi="Arial" w:cs="Arial"/>
          <w:color w:val="000000"/>
          <w:kern w:val="0"/>
          <w:sz w:val="24"/>
          <w:szCs w:val="24"/>
          <w14:ligatures w14:val="none"/>
        </w:rPr>
        <w:t>Dzieci w żłobku nie mają możliwości samodzielnego i swobodnego dostępu do treści znajdujących się w Internecie oraz swobodnego korzystanie z Internetu.</w:t>
      </w:r>
    </w:p>
    <w:p w14:paraId="44A48F83" w14:textId="77777777" w:rsidR="000905F0" w:rsidRDefault="000905F0" w:rsidP="000905F0">
      <w:pPr>
        <w:autoSpaceDE w:val="0"/>
        <w:autoSpaceDN w:val="0"/>
        <w:adjustRightInd w:val="0"/>
        <w:spacing w:after="0" w:line="360" w:lineRule="auto"/>
        <w:ind w:left="360"/>
        <w:contextualSpacing/>
        <w:jc w:val="both"/>
        <w:rPr>
          <w:rFonts w:ascii="Arial" w:eastAsia="Calibri" w:hAnsi="Arial" w:cs="Arial"/>
          <w:color w:val="000000"/>
          <w:kern w:val="0"/>
          <w:sz w:val="24"/>
          <w:szCs w:val="24"/>
          <w14:ligatures w14:val="none"/>
        </w:rPr>
      </w:pPr>
    </w:p>
    <w:p w14:paraId="78226FC6" w14:textId="77777777" w:rsidR="000905F0" w:rsidRPr="00C257D4" w:rsidRDefault="000905F0" w:rsidP="000905F0">
      <w:pPr>
        <w:autoSpaceDE w:val="0"/>
        <w:autoSpaceDN w:val="0"/>
        <w:adjustRightInd w:val="0"/>
        <w:spacing w:after="0" w:line="360" w:lineRule="auto"/>
        <w:ind w:left="360"/>
        <w:contextualSpacing/>
        <w:jc w:val="both"/>
        <w:rPr>
          <w:rFonts w:ascii="Arial" w:eastAsia="Calibri" w:hAnsi="Arial" w:cs="Arial"/>
          <w:color w:val="000000"/>
          <w:kern w:val="0"/>
          <w:sz w:val="24"/>
          <w:szCs w:val="24"/>
          <w14:ligatures w14:val="none"/>
        </w:rPr>
      </w:pPr>
    </w:p>
    <w:p w14:paraId="5C27014E" w14:textId="77777777" w:rsidR="000905F0" w:rsidRPr="00C257D4" w:rsidRDefault="000905F0" w:rsidP="000905F0">
      <w:pPr>
        <w:autoSpaceDE w:val="0"/>
        <w:autoSpaceDN w:val="0"/>
        <w:adjustRightInd w:val="0"/>
        <w:spacing w:after="0" w:line="360" w:lineRule="auto"/>
        <w:jc w:val="center"/>
        <w:rPr>
          <w:rFonts w:ascii="Arial" w:hAnsi="Arial" w:cs="Arial"/>
          <w:b/>
          <w:bCs/>
          <w:color w:val="000000"/>
          <w:kern w:val="0"/>
          <w:sz w:val="24"/>
          <w:szCs w:val="24"/>
        </w:rPr>
      </w:pPr>
      <w:r w:rsidRPr="00C257D4">
        <w:rPr>
          <w:rFonts w:ascii="Arial" w:hAnsi="Arial" w:cs="Arial"/>
          <w:b/>
          <w:bCs/>
          <w:color w:val="000000"/>
          <w:kern w:val="0"/>
          <w:sz w:val="24"/>
          <w:szCs w:val="24"/>
        </w:rPr>
        <w:t>§ 24</w:t>
      </w:r>
    </w:p>
    <w:p w14:paraId="5F69E945" w14:textId="77777777" w:rsidR="000905F0" w:rsidRPr="00C257D4" w:rsidRDefault="000905F0" w:rsidP="000905F0">
      <w:pPr>
        <w:numPr>
          <w:ilvl w:val="0"/>
          <w:numId w:val="14"/>
        </w:numPr>
        <w:autoSpaceDE w:val="0"/>
        <w:autoSpaceDN w:val="0"/>
        <w:adjustRightInd w:val="0"/>
        <w:spacing w:after="0" w:line="360" w:lineRule="auto"/>
        <w:contextualSpacing/>
        <w:jc w:val="both"/>
        <w:rPr>
          <w:rFonts w:ascii="Arial" w:eastAsia="Calibri" w:hAnsi="Arial" w:cs="Arial"/>
          <w:kern w:val="0"/>
          <w:sz w:val="24"/>
          <w:szCs w:val="24"/>
          <w14:ligatures w14:val="none"/>
        </w:rPr>
      </w:pPr>
      <w:r w:rsidRPr="00C257D4">
        <w:rPr>
          <w:rFonts w:ascii="Arial" w:eastAsia="Calibri" w:hAnsi="Arial" w:cs="Arial"/>
          <w:kern w:val="0"/>
          <w:sz w:val="24"/>
          <w:szCs w:val="24"/>
          <w14:ligatures w14:val="none"/>
        </w:rPr>
        <w:t>Żłobek zapewnia, aby sieć internetowa była zabezpieczona przed niebezpiecznymi treściami, instalując i aktualizując odpowiednie, nowoczesne oprogramowanie. Zapewnia na wszystkich urządzeniach z dostępem do Internetu na terenie żłobka zainstalowane i aktualizowane:</w:t>
      </w:r>
    </w:p>
    <w:p w14:paraId="7D26F765" w14:textId="77777777" w:rsidR="000905F0" w:rsidRPr="00C257D4" w:rsidRDefault="000905F0" w:rsidP="000905F0">
      <w:pPr>
        <w:numPr>
          <w:ilvl w:val="0"/>
          <w:numId w:val="32"/>
        </w:numPr>
        <w:autoSpaceDE w:val="0"/>
        <w:autoSpaceDN w:val="0"/>
        <w:adjustRightInd w:val="0"/>
        <w:spacing w:after="0" w:line="360" w:lineRule="auto"/>
        <w:contextualSpacing/>
        <w:jc w:val="both"/>
        <w:rPr>
          <w:rFonts w:ascii="Arial" w:eastAsia="Calibri" w:hAnsi="Arial" w:cs="Arial"/>
          <w:kern w:val="0"/>
          <w:sz w:val="24"/>
          <w:szCs w:val="24"/>
          <w14:ligatures w14:val="none"/>
        </w:rPr>
      </w:pPr>
      <w:r w:rsidRPr="00C257D4">
        <w:rPr>
          <w:rFonts w:ascii="Arial" w:eastAsia="Calibri" w:hAnsi="Arial" w:cs="Arial"/>
          <w:kern w:val="0"/>
          <w:sz w:val="24"/>
          <w:szCs w:val="24"/>
          <w14:ligatures w14:val="none"/>
        </w:rPr>
        <w:t>oprogramowanie antywirusowe,</w:t>
      </w:r>
    </w:p>
    <w:p w14:paraId="5AEDDD25" w14:textId="77777777" w:rsidR="000905F0" w:rsidRPr="00C257D4" w:rsidRDefault="000905F0" w:rsidP="000905F0">
      <w:pPr>
        <w:numPr>
          <w:ilvl w:val="0"/>
          <w:numId w:val="32"/>
        </w:numPr>
        <w:autoSpaceDE w:val="0"/>
        <w:autoSpaceDN w:val="0"/>
        <w:adjustRightInd w:val="0"/>
        <w:spacing w:after="0" w:line="360" w:lineRule="auto"/>
        <w:contextualSpacing/>
        <w:jc w:val="both"/>
        <w:rPr>
          <w:rFonts w:ascii="Arial" w:eastAsia="Calibri" w:hAnsi="Arial" w:cs="Arial"/>
          <w:kern w:val="0"/>
          <w:sz w:val="24"/>
          <w:szCs w:val="24"/>
          <w14:ligatures w14:val="none"/>
        </w:rPr>
      </w:pPr>
      <w:r w:rsidRPr="00C257D4">
        <w:rPr>
          <w:rFonts w:ascii="Arial" w:eastAsia="Calibri" w:hAnsi="Arial" w:cs="Arial"/>
          <w:kern w:val="0"/>
          <w:sz w:val="24"/>
          <w:szCs w:val="24"/>
          <w14:ligatures w14:val="none"/>
        </w:rPr>
        <w:t>oprogramowanie antyspamowe,</w:t>
      </w:r>
    </w:p>
    <w:p w14:paraId="7249AD3B" w14:textId="77777777" w:rsidR="000905F0" w:rsidRPr="00DF208A" w:rsidRDefault="000905F0" w:rsidP="000905F0">
      <w:pPr>
        <w:numPr>
          <w:ilvl w:val="0"/>
          <w:numId w:val="32"/>
        </w:numPr>
        <w:autoSpaceDE w:val="0"/>
        <w:autoSpaceDN w:val="0"/>
        <w:adjustRightInd w:val="0"/>
        <w:spacing w:after="0" w:line="360" w:lineRule="auto"/>
        <w:contextualSpacing/>
        <w:jc w:val="both"/>
        <w:rPr>
          <w:rFonts w:ascii="Arial" w:eastAsia="Calibri" w:hAnsi="Arial" w:cs="Arial"/>
          <w:kern w:val="0"/>
          <w:sz w:val="24"/>
          <w:szCs w:val="24"/>
          <w14:ligatures w14:val="none"/>
        </w:rPr>
      </w:pPr>
      <w:r w:rsidRPr="00C257D4">
        <w:rPr>
          <w:rFonts w:ascii="Arial" w:eastAsia="Calibri" w:hAnsi="Arial" w:cs="Arial"/>
          <w:kern w:val="0"/>
          <w:sz w:val="24"/>
          <w:szCs w:val="24"/>
          <w14:ligatures w14:val="none"/>
        </w:rPr>
        <w:t>firewall.</w:t>
      </w:r>
    </w:p>
    <w:p w14:paraId="0F8793A4" w14:textId="77777777" w:rsidR="000905F0" w:rsidRPr="00C257D4" w:rsidRDefault="000905F0" w:rsidP="000905F0">
      <w:pPr>
        <w:autoSpaceDE w:val="0"/>
        <w:autoSpaceDN w:val="0"/>
        <w:adjustRightInd w:val="0"/>
        <w:spacing w:line="360" w:lineRule="auto"/>
        <w:jc w:val="center"/>
        <w:rPr>
          <w:rFonts w:ascii="Arial" w:hAnsi="Arial" w:cs="Arial"/>
          <w:b/>
          <w:bCs/>
          <w:kern w:val="0"/>
          <w:sz w:val="24"/>
          <w:szCs w:val="24"/>
        </w:rPr>
      </w:pPr>
      <w:r w:rsidRPr="00C257D4">
        <w:rPr>
          <w:rFonts w:ascii="Arial" w:hAnsi="Arial" w:cs="Arial"/>
          <w:b/>
          <w:bCs/>
          <w:kern w:val="0"/>
          <w:sz w:val="24"/>
          <w:szCs w:val="24"/>
        </w:rPr>
        <w:lastRenderedPageBreak/>
        <w:t>Rozdział 9</w:t>
      </w:r>
    </w:p>
    <w:p w14:paraId="5F37C0EF" w14:textId="77777777" w:rsidR="000905F0" w:rsidRPr="00C257D4" w:rsidRDefault="000905F0" w:rsidP="000905F0">
      <w:pPr>
        <w:autoSpaceDE w:val="0"/>
        <w:autoSpaceDN w:val="0"/>
        <w:adjustRightInd w:val="0"/>
        <w:spacing w:line="360" w:lineRule="auto"/>
        <w:jc w:val="center"/>
        <w:rPr>
          <w:rFonts w:ascii="Arial" w:hAnsi="Arial" w:cs="Arial"/>
          <w:b/>
          <w:bCs/>
          <w:i/>
          <w:iCs/>
          <w:kern w:val="0"/>
          <w:sz w:val="24"/>
          <w:szCs w:val="24"/>
        </w:rPr>
      </w:pPr>
      <w:r w:rsidRPr="00C257D4">
        <w:rPr>
          <w:rFonts w:ascii="Arial" w:hAnsi="Arial" w:cs="Arial"/>
          <w:b/>
          <w:bCs/>
          <w:kern w:val="0"/>
          <w:sz w:val="24"/>
          <w:szCs w:val="24"/>
        </w:rPr>
        <w:t>Monitoring stosowania POLITYKI</w:t>
      </w:r>
    </w:p>
    <w:p w14:paraId="78F1802A" w14:textId="77777777" w:rsidR="000905F0" w:rsidRPr="00C257D4" w:rsidRDefault="000905F0" w:rsidP="000905F0">
      <w:pPr>
        <w:spacing w:line="360" w:lineRule="auto"/>
        <w:jc w:val="center"/>
        <w:rPr>
          <w:rFonts w:ascii="Arial" w:hAnsi="Arial" w:cs="Arial"/>
          <w:b/>
          <w:bCs/>
          <w:sz w:val="24"/>
          <w:szCs w:val="24"/>
        </w:rPr>
      </w:pPr>
      <w:r w:rsidRPr="00C257D4">
        <w:rPr>
          <w:rFonts w:ascii="Arial" w:hAnsi="Arial" w:cs="Arial"/>
          <w:b/>
          <w:bCs/>
          <w:sz w:val="24"/>
          <w:szCs w:val="24"/>
        </w:rPr>
        <w:t>§ 25</w:t>
      </w:r>
    </w:p>
    <w:p w14:paraId="63CEC850" w14:textId="77777777" w:rsidR="000905F0" w:rsidRPr="00C257D4" w:rsidRDefault="000905F0" w:rsidP="000905F0">
      <w:pPr>
        <w:spacing w:line="360" w:lineRule="auto"/>
        <w:jc w:val="both"/>
        <w:rPr>
          <w:rFonts w:ascii="Arial" w:hAnsi="Arial" w:cs="Arial"/>
          <w:sz w:val="24"/>
          <w:szCs w:val="24"/>
        </w:rPr>
      </w:pPr>
      <w:r w:rsidRPr="00C257D4">
        <w:rPr>
          <w:rFonts w:ascii="Arial" w:hAnsi="Arial" w:cs="Arial"/>
          <w:sz w:val="24"/>
          <w:szCs w:val="24"/>
        </w:rPr>
        <w:t xml:space="preserve">1. Osobą odpowiedzialną za monitoring i ewaluację POLITYKI w żłobku wyznaczoną przez Dyrektora jest </w:t>
      </w:r>
      <w:proofErr w:type="spellStart"/>
      <w:r w:rsidRPr="00C257D4">
        <w:rPr>
          <w:rFonts w:ascii="Arial" w:hAnsi="Arial" w:cs="Arial"/>
          <w:sz w:val="24"/>
          <w:szCs w:val="24"/>
        </w:rPr>
        <w:t>Ines</w:t>
      </w:r>
      <w:proofErr w:type="spellEnd"/>
      <w:r w:rsidRPr="00C257D4">
        <w:rPr>
          <w:rFonts w:ascii="Arial" w:hAnsi="Arial" w:cs="Arial"/>
          <w:sz w:val="24"/>
          <w:szCs w:val="24"/>
        </w:rPr>
        <w:t xml:space="preserve"> Lubińska zatrudniona na stanowisku opiekuna. Można skontaktować się osobiście lub pisząc e-maila pod adres: </w:t>
      </w:r>
      <w:hyperlink r:id="rId5" w:history="1">
        <w:r w:rsidRPr="00C257D4">
          <w:rPr>
            <w:rFonts w:ascii="Arial" w:hAnsi="Arial" w:cs="Arial"/>
            <w:color w:val="0563C1" w:themeColor="hyperlink"/>
            <w:sz w:val="24"/>
            <w:szCs w:val="24"/>
            <w:u w:val="single"/>
          </w:rPr>
          <w:t>zlobek.bierzwnik@gmail.com</w:t>
        </w:r>
      </w:hyperlink>
      <w:r w:rsidRPr="00C257D4">
        <w:rPr>
          <w:rFonts w:ascii="Arial" w:hAnsi="Arial" w:cs="Arial"/>
          <w:sz w:val="24"/>
          <w:szCs w:val="24"/>
        </w:rPr>
        <w:t xml:space="preserve"> </w:t>
      </w:r>
    </w:p>
    <w:p w14:paraId="0EE7850D" w14:textId="77777777" w:rsidR="000905F0" w:rsidRPr="00C257D4" w:rsidRDefault="000905F0" w:rsidP="000905F0">
      <w:pPr>
        <w:spacing w:line="360" w:lineRule="auto"/>
        <w:jc w:val="both"/>
        <w:rPr>
          <w:rFonts w:ascii="Arial" w:hAnsi="Arial" w:cs="Arial"/>
          <w:sz w:val="24"/>
          <w:szCs w:val="24"/>
        </w:rPr>
      </w:pPr>
      <w:r w:rsidRPr="00C257D4">
        <w:rPr>
          <w:rFonts w:ascii="Arial" w:hAnsi="Arial" w:cs="Arial"/>
          <w:sz w:val="24"/>
          <w:szCs w:val="24"/>
        </w:rPr>
        <w:t>2. Osoba, o której mowa w ust. 1, jest odpowiedzialna za:</w:t>
      </w:r>
    </w:p>
    <w:p w14:paraId="62E7EAFC" w14:textId="77777777" w:rsidR="000905F0" w:rsidRPr="00C257D4" w:rsidRDefault="000905F0" w:rsidP="000905F0">
      <w:pPr>
        <w:numPr>
          <w:ilvl w:val="0"/>
          <w:numId w:val="15"/>
        </w:numPr>
        <w:spacing w:line="360" w:lineRule="auto"/>
        <w:contextualSpacing/>
        <w:jc w:val="both"/>
        <w:rPr>
          <w:rFonts w:ascii="Arial" w:eastAsia="Calibri" w:hAnsi="Arial" w:cs="Arial"/>
          <w:kern w:val="0"/>
          <w:sz w:val="24"/>
          <w:szCs w:val="24"/>
          <w14:ligatures w14:val="none"/>
        </w:rPr>
      </w:pPr>
      <w:r w:rsidRPr="00C257D4">
        <w:rPr>
          <w:rFonts w:ascii="Arial" w:eastAsia="Calibri" w:hAnsi="Arial" w:cs="Arial"/>
          <w:kern w:val="0"/>
          <w:sz w:val="24"/>
          <w:szCs w:val="24"/>
          <w14:ligatures w14:val="none"/>
        </w:rPr>
        <w:t xml:space="preserve">monitorowane realizacji POLITYKI, </w:t>
      </w:r>
    </w:p>
    <w:p w14:paraId="762EA647" w14:textId="77777777" w:rsidR="000905F0" w:rsidRPr="00C257D4" w:rsidRDefault="000905F0" w:rsidP="000905F0">
      <w:pPr>
        <w:numPr>
          <w:ilvl w:val="0"/>
          <w:numId w:val="15"/>
        </w:numPr>
        <w:spacing w:line="360" w:lineRule="auto"/>
        <w:contextualSpacing/>
        <w:jc w:val="both"/>
        <w:rPr>
          <w:rFonts w:ascii="Arial" w:eastAsia="Calibri" w:hAnsi="Arial" w:cs="Arial"/>
          <w:kern w:val="0"/>
          <w:sz w:val="24"/>
          <w:szCs w:val="24"/>
          <w14:ligatures w14:val="none"/>
        </w:rPr>
      </w:pPr>
      <w:r w:rsidRPr="00C257D4">
        <w:rPr>
          <w:rFonts w:ascii="Arial" w:eastAsia="Calibri" w:hAnsi="Arial" w:cs="Arial"/>
          <w:kern w:val="0"/>
          <w:sz w:val="24"/>
          <w:szCs w:val="24"/>
          <w14:ligatures w14:val="none"/>
        </w:rPr>
        <w:t>ocenę POLITYKI w celu zapewnienia jej  dostosowania do aktualnych potrzeb oraz zgodności z obowiązującymi przepisami,</w:t>
      </w:r>
    </w:p>
    <w:p w14:paraId="76ADDEBC" w14:textId="77777777" w:rsidR="000905F0" w:rsidRPr="00C257D4" w:rsidRDefault="000905F0" w:rsidP="000905F0">
      <w:pPr>
        <w:numPr>
          <w:ilvl w:val="0"/>
          <w:numId w:val="15"/>
        </w:numPr>
        <w:spacing w:line="360" w:lineRule="auto"/>
        <w:contextualSpacing/>
        <w:jc w:val="both"/>
        <w:rPr>
          <w:rFonts w:ascii="Arial" w:eastAsia="Calibri" w:hAnsi="Arial" w:cs="Arial"/>
          <w:kern w:val="0"/>
          <w:sz w:val="24"/>
          <w:szCs w:val="24"/>
          <w14:ligatures w14:val="none"/>
        </w:rPr>
      </w:pPr>
      <w:r w:rsidRPr="00C257D4">
        <w:rPr>
          <w:rFonts w:ascii="Arial" w:eastAsia="Calibri" w:hAnsi="Arial" w:cs="Arial"/>
          <w:kern w:val="0"/>
          <w:sz w:val="24"/>
          <w:szCs w:val="24"/>
          <w14:ligatures w14:val="none"/>
        </w:rPr>
        <w:t>reagowanie na sygnały naruszenia POLITYKI,</w:t>
      </w:r>
    </w:p>
    <w:p w14:paraId="0746D6B3" w14:textId="77777777" w:rsidR="000905F0" w:rsidRPr="00C257D4" w:rsidRDefault="000905F0" w:rsidP="000905F0">
      <w:pPr>
        <w:numPr>
          <w:ilvl w:val="0"/>
          <w:numId w:val="15"/>
        </w:numPr>
        <w:spacing w:line="360" w:lineRule="auto"/>
        <w:contextualSpacing/>
        <w:jc w:val="both"/>
        <w:rPr>
          <w:rFonts w:ascii="Arial" w:eastAsia="Calibri" w:hAnsi="Arial" w:cs="Arial"/>
          <w:kern w:val="0"/>
          <w:sz w:val="24"/>
          <w:szCs w:val="24"/>
          <w14:ligatures w14:val="none"/>
        </w:rPr>
      </w:pPr>
      <w:r w:rsidRPr="00C257D4">
        <w:rPr>
          <w:rFonts w:ascii="Arial" w:eastAsia="Calibri" w:hAnsi="Arial" w:cs="Arial"/>
          <w:kern w:val="0"/>
          <w:sz w:val="24"/>
          <w:szCs w:val="24"/>
          <w14:ligatures w14:val="none"/>
        </w:rPr>
        <w:t>przyjmowanie zgłoszeń o poprawkach do POLITYKI (od dzieci, rodziców, pracowników);</w:t>
      </w:r>
    </w:p>
    <w:p w14:paraId="43A74301" w14:textId="77777777" w:rsidR="000905F0" w:rsidRPr="00C257D4" w:rsidRDefault="000905F0" w:rsidP="000905F0">
      <w:pPr>
        <w:numPr>
          <w:ilvl w:val="0"/>
          <w:numId w:val="15"/>
        </w:numPr>
        <w:spacing w:line="360" w:lineRule="auto"/>
        <w:contextualSpacing/>
        <w:jc w:val="both"/>
        <w:rPr>
          <w:rFonts w:ascii="Arial" w:eastAsia="Calibri" w:hAnsi="Arial" w:cs="Arial"/>
          <w:kern w:val="0"/>
          <w:sz w:val="24"/>
          <w:szCs w:val="24"/>
          <w14:ligatures w14:val="none"/>
        </w:rPr>
      </w:pPr>
      <w:r w:rsidRPr="00C257D4">
        <w:rPr>
          <w:rFonts w:ascii="Arial" w:eastAsia="Calibri" w:hAnsi="Arial" w:cs="Arial"/>
          <w:kern w:val="0"/>
          <w:sz w:val="24"/>
          <w:szCs w:val="24"/>
          <w14:ligatures w14:val="none"/>
        </w:rPr>
        <w:t>proponowanie zmian w POLITYCE,</w:t>
      </w:r>
    </w:p>
    <w:p w14:paraId="02C25D20" w14:textId="77777777" w:rsidR="000905F0" w:rsidRPr="00C257D4" w:rsidRDefault="000905F0" w:rsidP="000905F0">
      <w:pPr>
        <w:numPr>
          <w:ilvl w:val="0"/>
          <w:numId w:val="15"/>
        </w:numPr>
        <w:spacing w:line="360" w:lineRule="auto"/>
        <w:contextualSpacing/>
        <w:jc w:val="both"/>
        <w:rPr>
          <w:rFonts w:ascii="Arial" w:eastAsia="Calibri" w:hAnsi="Arial" w:cs="Arial"/>
          <w:kern w:val="0"/>
          <w:sz w:val="24"/>
          <w:szCs w:val="24"/>
          <w14:ligatures w14:val="none"/>
        </w:rPr>
      </w:pPr>
      <w:r w:rsidRPr="00C257D4">
        <w:rPr>
          <w:rFonts w:ascii="Arial" w:eastAsia="Calibri" w:hAnsi="Arial" w:cs="Arial"/>
          <w:kern w:val="0"/>
          <w:sz w:val="24"/>
          <w:szCs w:val="24"/>
          <w14:ligatures w14:val="none"/>
        </w:rPr>
        <w:t>prowadzenie REJESTRU ZGŁOSZEŃ – załącznik nr 6, na podstawie KART INTWERWENCJI.</w:t>
      </w:r>
    </w:p>
    <w:p w14:paraId="757B4D58" w14:textId="77777777" w:rsidR="000905F0" w:rsidRPr="00C257D4" w:rsidRDefault="000905F0" w:rsidP="000905F0">
      <w:pPr>
        <w:numPr>
          <w:ilvl w:val="0"/>
          <w:numId w:val="15"/>
        </w:numPr>
        <w:spacing w:line="360" w:lineRule="auto"/>
        <w:contextualSpacing/>
        <w:jc w:val="both"/>
        <w:rPr>
          <w:rFonts w:ascii="Arial" w:eastAsia="Calibri" w:hAnsi="Arial" w:cs="Arial"/>
          <w:kern w:val="0"/>
          <w:sz w:val="24"/>
          <w:szCs w:val="24"/>
          <w14:ligatures w14:val="none"/>
        </w:rPr>
      </w:pPr>
      <w:r w:rsidRPr="00C257D4">
        <w:rPr>
          <w:rFonts w:ascii="Arial" w:eastAsia="Calibri" w:hAnsi="Arial" w:cs="Arial"/>
          <w:kern w:val="0"/>
          <w:sz w:val="24"/>
          <w:szCs w:val="24"/>
          <w14:ligatures w14:val="none"/>
        </w:rPr>
        <w:t>przygotowanie pracowników do stosowania POLITYKI,</w:t>
      </w:r>
    </w:p>
    <w:p w14:paraId="16531612" w14:textId="77777777" w:rsidR="000905F0" w:rsidRPr="00C257D4" w:rsidRDefault="000905F0" w:rsidP="000905F0">
      <w:pPr>
        <w:numPr>
          <w:ilvl w:val="0"/>
          <w:numId w:val="15"/>
        </w:numPr>
        <w:spacing w:line="360" w:lineRule="auto"/>
        <w:contextualSpacing/>
        <w:jc w:val="both"/>
        <w:rPr>
          <w:rFonts w:ascii="Arial" w:eastAsia="Calibri" w:hAnsi="Arial" w:cs="Arial"/>
          <w:kern w:val="0"/>
          <w:sz w:val="24"/>
          <w:szCs w:val="24"/>
          <w14:ligatures w14:val="none"/>
        </w:rPr>
      </w:pPr>
      <w:r w:rsidRPr="00C257D4">
        <w:rPr>
          <w:rFonts w:ascii="Arial" w:eastAsia="Calibri" w:hAnsi="Arial" w:cs="Arial"/>
          <w:kern w:val="0"/>
          <w:sz w:val="24"/>
          <w:szCs w:val="24"/>
          <w14:ligatures w14:val="none"/>
        </w:rPr>
        <w:t>ustalenie planu szkoleniowo-edukacyjnego,</w:t>
      </w:r>
    </w:p>
    <w:p w14:paraId="0C8266B7" w14:textId="77777777" w:rsidR="000905F0" w:rsidRPr="00C257D4" w:rsidRDefault="000905F0" w:rsidP="000905F0">
      <w:pPr>
        <w:numPr>
          <w:ilvl w:val="0"/>
          <w:numId w:val="15"/>
        </w:numPr>
        <w:spacing w:line="360" w:lineRule="auto"/>
        <w:contextualSpacing/>
        <w:jc w:val="both"/>
        <w:rPr>
          <w:rFonts w:ascii="Arial" w:eastAsia="Calibri" w:hAnsi="Arial" w:cs="Arial"/>
          <w:kern w:val="0"/>
          <w:sz w:val="24"/>
          <w:szCs w:val="24"/>
          <w14:ligatures w14:val="none"/>
        </w:rPr>
      </w:pPr>
      <w:r w:rsidRPr="00C257D4">
        <w:rPr>
          <w:rFonts w:ascii="Arial" w:eastAsia="Calibri" w:hAnsi="Arial" w:cs="Arial"/>
          <w:kern w:val="0"/>
          <w:sz w:val="24"/>
          <w:szCs w:val="24"/>
          <w14:ligatures w14:val="none"/>
        </w:rPr>
        <w:t>ustalenie form prowadzenia szkoleń i form przygotowywanych dokumentów edukacyjnych,</w:t>
      </w:r>
    </w:p>
    <w:p w14:paraId="01AB3A79" w14:textId="77777777" w:rsidR="000905F0" w:rsidRPr="00C257D4" w:rsidRDefault="000905F0" w:rsidP="000905F0">
      <w:pPr>
        <w:numPr>
          <w:ilvl w:val="0"/>
          <w:numId w:val="15"/>
        </w:numPr>
        <w:spacing w:line="360" w:lineRule="auto"/>
        <w:contextualSpacing/>
        <w:jc w:val="both"/>
        <w:rPr>
          <w:rFonts w:ascii="Arial" w:eastAsia="Calibri" w:hAnsi="Arial" w:cs="Arial"/>
          <w:kern w:val="0"/>
          <w:sz w:val="24"/>
          <w:szCs w:val="24"/>
          <w14:ligatures w14:val="none"/>
        </w:rPr>
      </w:pPr>
      <w:r w:rsidRPr="00C257D4">
        <w:rPr>
          <w:rFonts w:ascii="Arial" w:eastAsia="Calibri" w:hAnsi="Arial" w:cs="Arial"/>
          <w:kern w:val="0"/>
          <w:sz w:val="24"/>
          <w:szCs w:val="24"/>
          <w14:ligatures w14:val="none"/>
        </w:rPr>
        <w:t>szkolenie pracowników ze stosowania POLITYKI,</w:t>
      </w:r>
    </w:p>
    <w:p w14:paraId="20EEEC15" w14:textId="77777777" w:rsidR="000905F0" w:rsidRPr="00C257D4" w:rsidRDefault="000905F0" w:rsidP="000905F0">
      <w:pPr>
        <w:numPr>
          <w:ilvl w:val="0"/>
          <w:numId w:val="15"/>
        </w:numPr>
        <w:spacing w:line="360" w:lineRule="auto"/>
        <w:contextualSpacing/>
        <w:jc w:val="both"/>
        <w:rPr>
          <w:rFonts w:ascii="Arial" w:eastAsia="Calibri" w:hAnsi="Arial" w:cs="Arial"/>
          <w:kern w:val="0"/>
          <w:sz w:val="24"/>
          <w:szCs w:val="24"/>
          <w14:ligatures w14:val="none"/>
        </w:rPr>
      </w:pPr>
      <w:r w:rsidRPr="00C257D4">
        <w:rPr>
          <w:rFonts w:ascii="Arial" w:eastAsia="Calibri" w:hAnsi="Arial" w:cs="Arial"/>
          <w:kern w:val="0"/>
          <w:sz w:val="24"/>
          <w:szCs w:val="24"/>
          <w14:ligatures w14:val="none"/>
        </w:rPr>
        <w:t>opracowywanie i przekazywanie materiałów edukacyjnych pracownikom,</w:t>
      </w:r>
    </w:p>
    <w:p w14:paraId="08E396FC" w14:textId="77777777" w:rsidR="000905F0" w:rsidRPr="00C257D4" w:rsidRDefault="000905F0" w:rsidP="000905F0">
      <w:pPr>
        <w:numPr>
          <w:ilvl w:val="0"/>
          <w:numId w:val="15"/>
        </w:numPr>
        <w:spacing w:line="360" w:lineRule="auto"/>
        <w:contextualSpacing/>
        <w:jc w:val="both"/>
        <w:rPr>
          <w:rFonts w:ascii="Arial" w:eastAsia="Calibri" w:hAnsi="Arial" w:cs="Arial"/>
          <w:kern w:val="0"/>
          <w:sz w:val="24"/>
          <w:szCs w:val="24"/>
          <w14:ligatures w14:val="none"/>
        </w:rPr>
      </w:pPr>
      <w:r w:rsidRPr="00C257D4">
        <w:rPr>
          <w:rFonts w:ascii="Arial" w:eastAsia="Calibri" w:hAnsi="Arial" w:cs="Arial"/>
          <w:kern w:val="0"/>
          <w:sz w:val="24"/>
          <w:szCs w:val="24"/>
          <w14:ligatures w14:val="none"/>
        </w:rPr>
        <w:t>odbierania od pracowników oświadczenia o zapoznaniu się z POLITYKĄ i zobowiązaniu do jej stosowania,</w:t>
      </w:r>
    </w:p>
    <w:p w14:paraId="1E23F241" w14:textId="77777777" w:rsidR="000905F0" w:rsidRPr="00C257D4" w:rsidRDefault="000905F0" w:rsidP="000905F0">
      <w:pPr>
        <w:numPr>
          <w:ilvl w:val="0"/>
          <w:numId w:val="15"/>
        </w:numPr>
        <w:spacing w:line="360" w:lineRule="auto"/>
        <w:contextualSpacing/>
        <w:jc w:val="both"/>
        <w:rPr>
          <w:rFonts w:ascii="Arial" w:eastAsia="Calibri" w:hAnsi="Arial" w:cs="Arial"/>
          <w:kern w:val="0"/>
          <w:sz w:val="24"/>
          <w:szCs w:val="24"/>
          <w14:ligatures w14:val="none"/>
        </w:rPr>
      </w:pPr>
      <w:r w:rsidRPr="00C257D4">
        <w:rPr>
          <w:rFonts w:ascii="Arial" w:eastAsia="Calibri" w:hAnsi="Arial" w:cs="Arial"/>
          <w:kern w:val="0"/>
          <w:sz w:val="24"/>
          <w:szCs w:val="24"/>
          <w14:ligatures w14:val="none"/>
        </w:rPr>
        <w:t>odbierania od rodziców oświadczenia o zapoznaniu się z POLITYKĄ we współpracy z pracownikami żłobka; ;</w:t>
      </w:r>
    </w:p>
    <w:p w14:paraId="64115DA2" w14:textId="77777777" w:rsidR="000905F0" w:rsidRPr="00C257D4" w:rsidRDefault="000905F0" w:rsidP="000905F0">
      <w:pPr>
        <w:numPr>
          <w:ilvl w:val="0"/>
          <w:numId w:val="15"/>
        </w:numPr>
        <w:spacing w:line="360" w:lineRule="auto"/>
        <w:contextualSpacing/>
        <w:jc w:val="both"/>
        <w:rPr>
          <w:rFonts w:ascii="Arial" w:eastAsia="Calibri" w:hAnsi="Arial" w:cs="Arial"/>
          <w:kern w:val="0"/>
          <w:sz w:val="24"/>
          <w:szCs w:val="24"/>
          <w14:ligatures w14:val="none"/>
        </w:rPr>
      </w:pPr>
      <w:r w:rsidRPr="00C257D4">
        <w:rPr>
          <w:rFonts w:ascii="Arial" w:eastAsia="Calibri" w:hAnsi="Arial" w:cs="Arial"/>
          <w:kern w:val="0"/>
          <w:sz w:val="24"/>
          <w:szCs w:val="24"/>
          <w14:ligatures w14:val="none"/>
        </w:rPr>
        <w:t>zobowiązywania pracowników do uczestniczenia w szkoleniach,</w:t>
      </w:r>
    </w:p>
    <w:p w14:paraId="09420EA2" w14:textId="77777777" w:rsidR="000905F0" w:rsidRPr="00C257D4" w:rsidRDefault="000905F0" w:rsidP="000905F0">
      <w:pPr>
        <w:numPr>
          <w:ilvl w:val="0"/>
          <w:numId w:val="15"/>
        </w:numPr>
        <w:spacing w:line="360" w:lineRule="auto"/>
        <w:contextualSpacing/>
        <w:jc w:val="both"/>
        <w:rPr>
          <w:rFonts w:ascii="Arial" w:eastAsia="Calibri" w:hAnsi="Arial" w:cs="Arial"/>
          <w:kern w:val="0"/>
          <w:sz w:val="24"/>
          <w:szCs w:val="24"/>
          <w14:ligatures w14:val="none"/>
        </w:rPr>
      </w:pPr>
      <w:r w:rsidRPr="00C257D4">
        <w:rPr>
          <w:rFonts w:ascii="Arial" w:eastAsia="Calibri" w:hAnsi="Arial" w:cs="Arial"/>
          <w:kern w:val="0"/>
          <w:sz w:val="24"/>
          <w:szCs w:val="24"/>
          <w14:ligatures w14:val="none"/>
        </w:rPr>
        <w:t>dokumentowanie czynności notatkami służbowymi.</w:t>
      </w:r>
    </w:p>
    <w:p w14:paraId="46381D37" w14:textId="77777777" w:rsidR="000905F0" w:rsidRPr="00C257D4" w:rsidRDefault="000905F0" w:rsidP="000905F0">
      <w:pPr>
        <w:spacing w:line="360" w:lineRule="auto"/>
        <w:jc w:val="both"/>
        <w:rPr>
          <w:rFonts w:ascii="Arial" w:hAnsi="Arial" w:cs="Arial"/>
          <w:sz w:val="24"/>
          <w:szCs w:val="24"/>
        </w:rPr>
      </w:pPr>
      <w:r w:rsidRPr="00C257D4">
        <w:rPr>
          <w:rFonts w:ascii="Arial" w:hAnsi="Arial" w:cs="Arial"/>
          <w:sz w:val="24"/>
          <w:szCs w:val="24"/>
        </w:rPr>
        <w:lastRenderedPageBreak/>
        <w:t>3. Osoba, o której mowa w ust. 1 przeprowadza wśród pracowników raz na 24 miesiące, ankietę monitorującą poziom realizacji POLITYKI. Wzór ankiety - załącznik nr 7.</w:t>
      </w:r>
    </w:p>
    <w:p w14:paraId="71C5A1F1" w14:textId="77777777" w:rsidR="000905F0" w:rsidRPr="00C257D4" w:rsidRDefault="000905F0" w:rsidP="000905F0">
      <w:pPr>
        <w:spacing w:line="360" w:lineRule="auto"/>
        <w:jc w:val="both"/>
        <w:rPr>
          <w:rFonts w:ascii="Arial" w:hAnsi="Arial" w:cs="Arial"/>
          <w:sz w:val="24"/>
          <w:szCs w:val="24"/>
        </w:rPr>
      </w:pPr>
      <w:r w:rsidRPr="00C257D4">
        <w:rPr>
          <w:rFonts w:ascii="Arial" w:hAnsi="Arial" w:cs="Arial"/>
          <w:sz w:val="24"/>
          <w:szCs w:val="24"/>
        </w:rPr>
        <w:t>4. W ankiecie pracownicy mogą proponować zmiany w POLITYCE oraz wskazywać naruszenia POLITYKI w żłobku.</w:t>
      </w:r>
    </w:p>
    <w:p w14:paraId="45E28805" w14:textId="77777777" w:rsidR="000905F0" w:rsidRPr="00C257D4" w:rsidRDefault="000905F0" w:rsidP="000905F0">
      <w:pPr>
        <w:spacing w:line="360" w:lineRule="auto"/>
        <w:jc w:val="both"/>
        <w:rPr>
          <w:rFonts w:ascii="Arial" w:hAnsi="Arial" w:cs="Arial"/>
          <w:sz w:val="24"/>
          <w:szCs w:val="24"/>
        </w:rPr>
      </w:pPr>
      <w:r w:rsidRPr="00C257D4">
        <w:rPr>
          <w:rFonts w:ascii="Arial" w:hAnsi="Arial" w:cs="Arial"/>
          <w:sz w:val="24"/>
          <w:szCs w:val="24"/>
        </w:rPr>
        <w:t>5. Osoba, o której mowa w ust. 1 dokonuje opracowania wypełnionych przez pracowników ankiet. Sporządza na tej podstawie SPRAWOZDANIE – załącznik nr 8, które następnie przekazuje Dyrektorowi.</w:t>
      </w:r>
    </w:p>
    <w:p w14:paraId="1E891032" w14:textId="77777777" w:rsidR="000905F0" w:rsidRPr="00C257D4" w:rsidRDefault="000905F0" w:rsidP="000905F0">
      <w:pPr>
        <w:spacing w:line="360" w:lineRule="auto"/>
        <w:jc w:val="both"/>
        <w:rPr>
          <w:rFonts w:ascii="Arial" w:hAnsi="Arial" w:cs="Arial"/>
          <w:sz w:val="24"/>
          <w:szCs w:val="24"/>
        </w:rPr>
      </w:pPr>
      <w:r w:rsidRPr="00C257D4">
        <w:rPr>
          <w:rFonts w:ascii="Arial" w:hAnsi="Arial" w:cs="Arial"/>
          <w:sz w:val="24"/>
          <w:szCs w:val="24"/>
        </w:rPr>
        <w:t xml:space="preserve">6. Dyrektor wprowadza do POLITYKI niezbędne zmiany i ogłasza je w sposób przyjęty dla wprowadzenia w życie niniejszej POLITYKI pracownikom, dzieciom i ich rodzicom. </w:t>
      </w:r>
    </w:p>
    <w:p w14:paraId="0B3F029E" w14:textId="77777777" w:rsidR="000905F0" w:rsidRPr="00C257D4" w:rsidRDefault="000905F0" w:rsidP="000905F0">
      <w:pPr>
        <w:spacing w:line="360" w:lineRule="auto"/>
        <w:jc w:val="both"/>
        <w:rPr>
          <w:rFonts w:ascii="Arial" w:hAnsi="Arial" w:cs="Arial"/>
          <w:sz w:val="24"/>
          <w:szCs w:val="24"/>
        </w:rPr>
      </w:pPr>
    </w:p>
    <w:p w14:paraId="0B542093" w14:textId="77777777" w:rsidR="000905F0" w:rsidRPr="00C257D4" w:rsidRDefault="000905F0" w:rsidP="000905F0">
      <w:pPr>
        <w:spacing w:line="360" w:lineRule="auto"/>
        <w:jc w:val="center"/>
        <w:rPr>
          <w:rFonts w:ascii="Arial" w:hAnsi="Arial" w:cs="Arial"/>
          <w:b/>
          <w:bCs/>
          <w:sz w:val="24"/>
          <w:szCs w:val="24"/>
        </w:rPr>
      </w:pPr>
      <w:bookmarkStart w:id="3" w:name="_Hlk170731958"/>
      <w:r w:rsidRPr="00C257D4">
        <w:rPr>
          <w:rFonts w:ascii="Arial" w:hAnsi="Arial" w:cs="Arial"/>
          <w:b/>
          <w:bCs/>
          <w:sz w:val="24"/>
          <w:szCs w:val="24"/>
        </w:rPr>
        <w:t>§</w:t>
      </w:r>
      <w:bookmarkEnd w:id="3"/>
      <w:r w:rsidRPr="00C257D4">
        <w:rPr>
          <w:rFonts w:ascii="Arial" w:hAnsi="Arial" w:cs="Arial"/>
          <w:b/>
          <w:bCs/>
          <w:sz w:val="24"/>
          <w:szCs w:val="24"/>
        </w:rPr>
        <w:t xml:space="preserve"> 26</w:t>
      </w:r>
    </w:p>
    <w:p w14:paraId="35724B38" w14:textId="77777777" w:rsidR="000905F0" w:rsidRPr="00C257D4" w:rsidRDefault="000905F0" w:rsidP="000905F0">
      <w:pPr>
        <w:spacing w:line="360" w:lineRule="auto"/>
        <w:jc w:val="both"/>
        <w:rPr>
          <w:rFonts w:ascii="Arial" w:hAnsi="Arial" w:cs="Arial"/>
          <w:sz w:val="24"/>
          <w:szCs w:val="24"/>
        </w:rPr>
      </w:pPr>
      <w:r w:rsidRPr="00C257D4">
        <w:rPr>
          <w:rFonts w:ascii="Arial" w:hAnsi="Arial" w:cs="Arial"/>
          <w:sz w:val="24"/>
          <w:szCs w:val="24"/>
        </w:rPr>
        <w:t>1. W ramach monitoringu osoba odpowiedzialna za monitoring POLITYKI konsultuje się z rodzicami dzieci podczas spotkań dyrektora z Radą Rodziców, zebrań klasowych z rodzicami, w formie ankiet kierowanych do rodziców.</w:t>
      </w:r>
    </w:p>
    <w:p w14:paraId="7CBC7670" w14:textId="77777777" w:rsidR="000905F0" w:rsidRPr="00C257D4" w:rsidRDefault="000905F0" w:rsidP="000905F0">
      <w:pPr>
        <w:spacing w:line="360" w:lineRule="auto"/>
        <w:jc w:val="center"/>
        <w:rPr>
          <w:rFonts w:ascii="Arial" w:hAnsi="Arial" w:cs="Arial"/>
          <w:b/>
          <w:bCs/>
          <w:sz w:val="24"/>
          <w:szCs w:val="24"/>
        </w:rPr>
      </w:pPr>
      <w:r w:rsidRPr="00C257D4">
        <w:rPr>
          <w:rFonts w:ascii="Arial" w:hAnsi="Arial" w:cs="Arial"/>
          <w:b/>
          <w:bCs/>
          <w:sz w:val="24"/>
          <w:szCs w:val="24"/>
        </w:rPr>
        <w:t>Rozdział 10</w:t>
      </w:r>
    </w:p>
    <w:p w14:paraId="65189162" w14:textId="77777777" w:rsidR="000905F0" w:rsidRPr="00C257D4" w:rsidRDefault="000905F0" w:rsidP="000905F0">
      <w:pPr>
        <w:spacing w:line="360" w:lineRule="auto"/>
        <w:jc w:val="center"/>
        <w:rPr>
          <w:rFonts w:ascii="Arial" w:hAnsi="Arial" w:cs="Arial"/>
          <w:b/>
          <w:bCs/>
          <w:sz w:val="24"/>
          <w:szCs w:val="24"/>
        </w:rPr>
      </w:pPr>
      <w:r w:rsidRPr="00C257D4">
        <w:rPr>
          <w:rFonts w:ascii="Arial" w:hAnsi="Arial" w:cs="Arial"/>
          <w:b/>
          <w:bCs/>
          <w:sz w:val="24"/>
          <w:szCs w:val="24"/>
        </w:rPr>
        <w:t>§ 27</w:t>
      </w:r>
    </w:p>
    <w:p w14:paraId="7A8E4F9D" w14:textId="77777777" w:rsidR="000905F0" w:rsidRPr="00C257D4" w:rsidRDefault="000905F0" w:rsidP="000905F0">
      <w:pPr>
        <w:spacing w:line="360" w:lineRule="auto"/>
        <w:jc w:val="center"/>
        <w:rPr>
          <w:rFonts w:ascii="Arial" w:hAnsi="Arial" w:cs="Arial"/>
          <w:b/>
          <w:bCs/>
          <w:sz w:val="24"/>
          <w:szCs w:val="24"/>
        </w:rPr>
      </w:pPr>
      <w:r w:rsidRPr="00C257D4">
        <w:rPr>
          <w:rFonts w:ascii="Arial" w:hAnsi="Arial" w:cs="Arial"/>
          <w:b/>
          <w:bCs/>
          <w:sz w:val="24"/>
          <w:szCs w:val="24"/>
        </w:rPr>
        <w:t>Zasady bezpiecznej rekrutacji personelu w żłobku</w:t>
      </w:r>
    </w:p>
    <w:p w14:paraId="54CE97AD" w14:textId="05E7B995" w:rsidR="000905F0" w:rsidRPr="00C257D4" w:rsidRDefault="000905F0" w:rsidP="000905F0">
      <w:pPr>
        <w:spacing w:line="360" w:lineRule="auto"/>
        <w:rPr>
          <w:rFonts w:ascii="Arial" w:hAnsi="Arial" w:cs="Arial"/>
          <w:sz w:val="24"/>
          <w:szCs w:val="24"/>
        </w:rPr>
      </w:pPr>
      <w:r w:rsidRPr="00C257D4">
        <w:rPr>
          <w:rFonts w:ascii="Arial" w:hAnsi="Arial" w:cs="Arial"/>
          <w:sz w:val="24"/>
          <w:szCs w:val="24"/>
        </w:rPr>
        <w:t>Zasady bezpiecznej rekrutacji w Żłobku Gminnym w Bierzwniku określa załącznik    nr 9.</w:t>
      </w:r>
    </w:p>
    <w:p w14:paraId="149DB7B8" w14:textId="77777777" w:rsidR="000905F0" w:rsidRPr="00C257D4" w:rsidRDefault="000905F0" w:rsidP="000905F0">
      <w:pPr>
        <w:autoSpaceDE w:val="0"/>
        <w:autoSpaceDN w:val="0"/>
        <w:adjustRightInd w:val="0"/>
        <w:spacing w:line="360" w:lineRule="auto"/>
        <w:jc w:val="center"/>
        <w:rPr>
          <w:rFonts w:ascii="Arial" w:hAnsi="Arial" w:cs="Arial"/>
          <w:b/>
          <w:bCs/>
          <w:kern w:val="0"/>
          <w:sz w:val="24"/>
          <w:szCs w:val="24"/>
        </w:rPr>
      </w:pPr>
      <w:r w:rsidRPr="00C257D4">
        <w:rPr>
          <w:rFonts w:ascii="Arial" w:hAnsi="Arial" w:cs="Arial"/>
          <w:b/>
          <w:bCs/>
          <w:kern w:val="0"/>
          <w:sz w:val="24"/>
          <w:szCs w:val="24"/>
        </w:rPr>
        <w:t>Rozdział 11</w:t>
      </w:r>
    </w:p>
    <w:p w14:paraId="019DC897" w14:textId="77777777" w:rsidR="000905F0" w:rsidRPr="00C257D4" w:rsidRDefault="000905F0" w:rsidP="000905F0">
      <w:pPr>
        <w:autoSpaceDE w:val="0"/>
        <w:autoSpaceDN w:val="0"/>
        <w:adjustRightInd w:val="0"/>
        <w:spacing w:line="360" w:lineRule="auto"/>
        <w:jc w:val="center"/>
        <w:rPr>
          <w:rFonts w:ascii="Arial" w:hAnsi="Arial" w:cs="Arial"/>
          <w:b/>
          <w:bCs/>
          <w:kern w:val="0"/>
          <w:sz w:val="24"/>
          <w:szCs w:val="24"/>
        </w:rPr>
      </w:pPr>
      <w:r w:rsidRPr="00C257D4">
        <w:rPr>
          <w:rFonts w:ascii="Arial" w:hAnsi="Arial" w:cs="Arial"/>
          <w:b/>
          <w:bCs/>
          <w:kern w:val="0"/>
          <w:sz w:val="24"/>
          <w:szCs w:val="24"/>
        </w:rPr>
        <w:t>Przepisy końcowe</w:t>
      </w:r>
    </w:p>
    <w:p w14:paraId="1D250BEB" w14:textId="77777777" w:rsidR="000905F0" w:rsidRPr="00C257D4" w:rsidRDefault="000905F0" w:rsidP="000905F0">
      <w:pPr>
        <w:autoSpaceDE w:val="0"/>
        <w:autoSpaceDN w:val="0"/>
        <w:adjustRightInd w:val="0"/>
        <w:spacing w:line="360" w:lineRule="auto"/>
        <w:jc w:val="center"/>
        <w:rPr>
          <w:rFonts w:ascii="Arial" w:hAnsi="Arial" w:cs="Arial"/>
          <w:b/>
          <w:bCs/>
          <w:kern w:val="0"/>
          <w:sz w:val="24"/>
          <w:szCs w:val="24"/>
        </w:rPr>
      </w:pPr>
      <w:r w:rsidRPr="00C257D4">
        <w:rPr>
          <w:rFonts w:ascii="Arial" w:hAnsi="Arial" w:cs="Arial"/>
          <w:b/>
          <w:bCs/>
          <w:kern w:val="0"/>
          <w:sz w:val="24"/>
          <w:szCs w:val="24"/>
        </w:rPr>
        <w:t>§ 28</w:t>
      </w:r>
    </w:p>
    <w:p w14:paraId="3146FFA7" w14:textId="77777777" w:rsidR="000905F0" w:rsidRPr="00C257D4" w:rsidRDefault="000905F0" w:rsidP="000905F0">
      <w:pPr>
        <w:numPr>
          <w:ilvl w:val="0"/>
          <w:numId w:val="16"/>
        </w:numPr>
        <w:autoSpaceDE w:val="0"/>
        <w:autoSpaceDN w:val="0"/>
        <w:adjustRightInd w:val="0"/>
        <w:spacing w:line="360" w:lineRule="auto"/>
        <w:contextualSpacing/>
        <w:jc w:val="both"/>
        <w:rPr>
          <w:rFonts w:ascii="Arial" w:eastAsia="Calibri" w:hAnsi="Arial" w:cs="Arial"/>
          <w:kern w:val="0"/>
          <w:sz w:val="24"/>
          <w:szCs w:val="24"/>
          <w14:ligatures w14:val="none"/>
        </w:rPr>
      </w:pPr>
      <w:r w:rsidRPr="00C257D4">
        <w:rPr>
          <w:rFonts w:ascii="Arial" w:eastAsia="Calibri" w:hAnsi="Arial" w:cs="Arial"/>
          <w:kern w:val="0"/>
          <w:sz w:val="24"/>
          <w:szCs w:val="24"/>
          <w14:ligatures w14:val="none"/>
        </w:rPr>
        <w:t>POLITYKA</w:t>
      </w:r>
      <w:r w:rsidRPr="00C257D4">
        <w:rPr>
          <w:rFonts w:ascii="Arial" w:eastAsia="Calibri" w:hAnsi="Arial" w:cs="Arial"/>
          <w:i/>
          <w:iCs/>
          <w:kern w:val="0"/>
          <w:sz w:val="24"/>
          <w:szCs w:val="24"/>
          <w14:ligatures w14:val="none"/>
        </w:rPr>
        <w:t xml:space="preserve"> </w:t>
      </w:r>
      <w:r w:rsidRPr="00C257D4">
        <w:rPr>
          <w:rFonts w:ascii="Arial" w:eastAsia="Calibri" w:hAnsi="Arial" w:cs="Arial"/>
          <w:kern w:val="0"/>
          <w:sz w:val="24"/>
          <w:szCs w:val="24"/>
          <w14:ligatures w14:val="none"/>
        </w:rPr>
        <w:t>wchodzi w życie z dniem z dniem ogłoszenia.</w:t>
      </w:r>
    </w:p>
    <w:p w14:paraId="0BCA8160" w14:textId="77777777" w:rsidR="000905F0" w:rsidRPr="00C257D4" w:rsidRDefault="000905F0" w:rsidP="000905F0">
      <w:pPr>
        <w:numPr>
          <w:ilvl w:val="0"/>
          <w:numId w:val="16"/>
        </w:numPr>
        <w:autoSpaceDE w:val="0"/>
        <w:autoSpaceDN w:val="0"/>
        <w:adjustRightInd w:val="0"/>
        <w:spacing w:line="360" w:lineRule="auto"/>
        <w:contextualSpacing/>
        <w:jc w:val="both"/>
        <w:rPr>
          <w:rFonts w:ascii="Arial" w:eastAsia="Calibri" w:hAnsi="Arial" w:cs="Arial"/>
          <w:kern w:val="0"/>
          <w:sz w:val="24"/>
          <w:szCs w:val="24"/>
          <w14:ligatures w14:val="none"/>
        </w:rPr>
      </w:pPr>
      <w:r w:rsidRPr="00C257D4">
        <w:rPr>
          <w:rFonts w:ascii="Arial" w:eastAsia="Calibri" w:hAnsi="Arial" w:cs="Arial"/>
          <w:kern w:val="0"/>
          <w:sz w:val="24"/>
          <w:szCs w:val="24"/>
          <w14:ligatures w14:val="none"/>
        </w:rPr>
        <w:t xml:space="preserve">Ogłoszenie następuje w sposób dostępny dla pracowników, w szczególności poprzez umieszczenie POLITYKI na tablicy ogłoszeń dla pracowników, w tym w pokoju wychowawców. </w:t>
      </w:r>
    </w:p>
    <w:p w14:paraId="72D1F795" w14:textId="77777777" w:rsidR="000905F0" w:rsidRPr="00C257D4" w:rsidRDefault="000905F0" w:rsidP="000905F0">
      <w:pPr>
        <w:numPr>
          <w:ilvl w:val="0"/>
          <w:numId w:val="16"/>
        </w:numPr>
        <w:autoSpaceDE w:val="0"/>
        <w:autoSpaceDN w:val="0"/>
        <w:adjustRightInd w:val="0"/>
        <w:spacing w:line="360" w:lineRule="auto"/>
        <w:contextualSpacing/>
        <w:jc w:val="both"/>
        <w:rPr>
          <w:rFonts w:ascii="Arial" w:eastAsia="Calibri" w:hAnsi="Arial" w:cs="Arial"/>
          <w:kern w:val="0"/>
          <w:sz w:val="24"/>
          <w:szCs w:val="24"/>
          <w14:ligatures w14:val="none"/>
        </w:rPr>
      </w:pPr>
      <w:r w:rsidRPr="00C257D4">
        <w:rPr>
          <w:rFonts w:ascii="Arial" w:eastAsia="Calibri" w:hAnsi="Arial" w:cs="Arial"/>
          <w:kern w:val="0"/>
          <w:sz w:val="24"/>
          <w:szCs w:val="24"/>
          <w14:ligatures w14:val="none"/>
        </w:rPr>
        <w:lastRenderedPageBreak/>
        <w:t xml:space="preserve">Rodzice zostają poinformowani o wejściu w życie POLITYKI przez umieszczenie POLITYKI na tablicy ogłoszeń dla rodziców. </w:t>
      </w:r>
    </w:p>
    <w:p w14:paraId="7C13FE0F" w14:textId="77777777" w:rsidR="000905F0" w:rsidRPr="00C257D4" w:rsidRDefault="000905F0" w:rsidP="000905F0">
      <w:pPr>
        <w:numPr>
          <w:ilvl w:val="0"/>
          <w:numId w:val="16"/>
        </w:numPr>
        <w:autoSpaceDE w:val="0"/>
        <w:autoSpaceDN w:val="0"/>
        <w:adjustRightInd w:val="0"/>
        <w:spacing w:line="360" w:lineRule="auto"/>
        <w:contextualSpacing/>
        <w:jc w:val="both"/>
        <w:rPr>
          <w:rFonts w:ascii="Arial" w:eastAsia="Calibri" w:hAnsi="Arial" w:cs="Arial"/>
          <w:kern w:val="0"/>
          <w:sz w:val="24"/>
          <w:szCs w:val="24"/>
          <w14:ligatures w14:val="none"/>
        </w:rPr>
      </w:pPr>
      <w:r w:rsidRPr="00C257D4">
        <w:rPr>
          <w:rFonts w:ascii="Arial" w:eastAsia="Calibri" w:hAnsi="Arial" w:cs="Arial"/>
          <w:kern w:val="0"/>
          <w:sz w:val="24"/>
          <w:szCs w:val="24"/>
          <w14:ligatures w14:val="none"/>
        </w:rPr>
        <w:t xml:space="preserve">Niezależnie od powyższych zasad ogłaszania POLITYKI zostaje ona udostępniona również poprzez zamieszczenie jej, na stronie internetowej żłobka pod adresem </w:t>
      </w:r>
      <w:hyperlink r:id="rId6" w:history="1">
        <w:r w:rsidRPr="00C257D4">
          <w:rPr>
            <w:rFonts w:ascii="Arial" w:eastAsia="Calibri" w:hAnsi="Arial" w:cs="Arial"/>
            <w:color w:val="0563C1" w:themeColor="hyperlink"/>
            <w:kern w:val="0"/>
            <w:sz w:val="24"/>
            <w:szCs w:val="24"/>
            <w:u w:val="single"/>
            <w14:ligatures w14:val="none"/>
          </w:rPr>
          <w:t>https://bip.zlobek.bierzwnik.pl</w:t>
        </w:r>
      </w:hyperlink>
      <w:r w:rsidRPr="00C257D4">
        <w:rPr>
          <w:rFonts w:ascii="Arial" w:eastAsia="Calibri" w:hAnsi="Arial" w:cs="Arial"/>
          <w:kern w:val="0"/>
          <w:sz w:val="24"/>
          <w:szCs w:val="24"/>
          <w14:ligatures w14:val="none"/>
        </w:rPr>
        <w:t xml:space="preserve"> </w:t>
      </w:r>
    </w:p>
    <w:p w14:paraId="26066F7A" w14:textId="77777777" w:rsidR="000905F0" w:rsidRPr="00C257D4" w:rsidRDefault="000905F0" w:rsidP="000905F0">
      <w:pPr>
        <w:numPr>
          <w:ilvl w:val="0"/>
          <w:numId w:val="16"/>
        </w:numPr>
        <w:autoSpaceDE w:val="0"/>
        <w:autoSpaceDN w:val="0"/>
        <w:adjustRightInd w:val="0"/>
        <w:spacing w:line="360" w:lineRule="auto"/>
        <w:contextualSpacing/>
        <w:jc w:val="both"/>
        <w:rPr>
          <w:rFonts w:ascii="Arial" w:eastAsia="Calibri" w:hAnsi="Arial" w:cs="Arial"/>
          <w:kern w:val="0"/>
          <w:sz w:val="24"/>
          <w:szCs w:val="24"/>
          <w14:ligatures w14:val="none"/>
        </w:rPr>
      </w:pPr>
      <w:r w:rsidRPr="00C257D4">
        <w:rPr>
          <w:rFonts w:ascii="Arial" w:eastAsia="Calibri" w:hAnsi="Arial" w:cs="Arial"/>
          <w:kern w:val="0"/>
          <w:sz w:val="24"/>
          <w:szCs w:val="24"/>
          <w14:ligatures w14:val="none"/>
        </w:rPr>
        <w:t>Każdy pracownik ma obowiązek zapoznać się z POLITYKĄ a znajomość jej treści potwierdza własnoręcznym podpisem. Oświadczenie pracownika przechowuje się w części B akt osobowych.</w:t>
      </w:r>
    </w:p>
    <w:p w14:paraId="5FEF4FB2" w14:textId="77777777" w:rsidR="000905F0" w:rsidRPr="00C257D4" w:rsidRDefault="000905F0" w:rsidP="000905F0">
      <w:pPr>
        <w:spacing w:line="360" w:lineRule="auto"/>
        <w:jc w:val="both"/>
        <w:rPr>
          <w:rFonts w:ascii="Arial" w:hAnsi="Arial" w:cs="Arial"/>
          <w:b/>
          <w:bCs/>
          <w:color w:val="000000" w:themeColor="text1"/>
          <w:sz w:val="24"/>
          <w:szCs w:val="24"/>
        </w:rPr>
      </w:pPr>
      <w:r w:rsidRPr="00C257D4">
        <w:rPr>
          <w:rFonts w:ascii="Arial" w:hAnsi="Arial" w:cs="Arial"/>
          <w:b/>
          <w:bCs/>
          <w:color w:val="000000" w:themeColor="text1"/>
          <w:sz w:val="24"/>
          <w:szCs w:val="24"/>
        </w:rPr>
        <w:t xml:space="preserve">Wykaz załączników </w:t>
      </w:r>
    </w:p>
    <w:p w14:paraId="7AD1383A" w14:textId="77777777" w:rsidR="000905F0" w:rsidRPr="00C257D4" w:rsidRDefault="000905F0" w:rsidP="000905F0">
      <w:pPr>
        <w:spacing w:line="360" w:lineRule="auto"/>
        <w:jc w:val="both"/>
        <w:rPr>
          <w:rFonts w:ascii="Arial" w:hAnsi="Arial" w:cs="Arial"/>
          <w:color w:val="000000" w:themeColor="text1"/>
          <w:sz w:val="24"/>
          <w:szCs w:val="24"/>
        </w:rPr>
      </w:pPr>
      <w:r w:rsidRPr="00C257D4">
        <w:rPr>
          <w:rFonts w:ascii="Arial" w:hAnsi="Arial" w:cs="Arial"/>
          <w:color w:val="000000" w:themeColor="text1"/>
          <w:sz w:val="24"/>
          <w:szCs w:val="24"/>
        </w:rPr>
        <w:t xml:space="preserve">Załącznik nr 1 - Notatka służbowa </w:t>
      </w:r>
    </w:p>
    <w:p w14:paraId="4766FDBC" w14:textId="77777777" w:rsidR="000905F0" w:rsidRPr="00C257D4" w:rsidRDefault="000905F0" w:rsidP="000905F0">
      <w:pPr>
        <w:spacing w:line="360" w:lineRule="auto"/>
        <w:jc w:val="both"/>
        <w:rPr>
          <w:rFonts w:ascii="Arial" w:hAnsi="Arial" w:cs="Arial"/>
          <w:color w:val="000000" w:themeColor="text1"/>
          <w:sz w:val="24"/>
          <w:szCs w:val="24"/>
        </w:rPr>
      </w:pPr>
      <w:r w:rsidRPr="00C257D4">
        <w:rPr>
          <w:rFonts w:ascii="Arial" w:hAnsi="Arial" w:cs="Arial"/>
          <w:color w:val="000000" w:themeColor="text1"/>
          <w:sz w:val="24"/>
          <w:szCs w:val="24"/>
        </w:rPr>
        <w:t xml:space="preserve">Załącznik nr 2 - Zawiadomienie o podejrzeniu popełnienia przestępstwa </w:t>
      </w:r>
    </w:p>
    <w:p w14:paraId="5520E817" w14:textId="77777777" w:rsidR="000905F0" w:rsidRPr="00C257D4" w:rsidRDefault="000905F0" w:rsidP="000905F0">
      <w:pPr>
        <w:spacing w:line="360" w:lineRule="auto"/>
        <w:jc w:val="both"/>
        <w:rPr>
          <w:rFonts w:ascii="Arial" w:hAnsi="Arial" w:cs="Arial"/>
          <w:color w:val="000000" w:themeColor="text1"/>
          <w:sz w:val="24"/>
          <w:szCs w:val="24"/>
        </w:rPr>
      </w:pPr>
      <w:r w:rsidRPr="00C257D4">
        <w:rPr>
          <w:rFonts w:ascii="Arial" w:hAnsi="Arial" w:cs="Arial"/>
          <w:color w:val="000000" w:themeColor="text1"/>
          <w:sz w:val="24"/>
          <w:szCs w:val="24"/>
        </w:rPr>
        <w:t>Załącznik nr 3 - Karta interwencji</w:t>
      </w:r>
    </w:p>
    <w:p w14:paraId="6A74AF8B" w14:textId="77777777" w:rsidR="000905F0" w:rsidRPr="00C257D4" w:rsidRDefault="000905F0" w:rsidP="000905F0">
      <w:pPr>
        <w:spacing w:line="360" w:lineRule="auto"/>
        <w:jc w:val="both"/>
        <w:rPr>
          <w:rFonts w:ascii="Arial" w:hAnsi="Arial" w:cs="Arial"/>
          <w:color w:val="000000" w:themeColor="text1"/>
          <w:sz w:val="24"/>
          <w:szCs w:val="24"/>
        </w:rPr>
      </w:pPr>
      <w:r w:rsidRPr="00C257D4">
        <w:rPr>
          <w:rFonts w:ascii="Arial" w:hAnsi="Arial" w:cs="Arial"/>
          <w:color w:val="000000" w:themeColor="text1"/>
          <w:sz w:val="24"/>
          <w:szCs w:val="24"/>
        </w:rPr>
        <w:t>Załącznik nr 4 - Zawiadomienie o zagrożeniu dobra dziecka</w:t>
      </w:r>
    </w:p>
    <w:p w14:paraId="197F44A2" w14:textId="77777777" w:rsidR="000905F0" w:rsidRPr="00C257D4" w:rsidRDefault="000905F0" w:rsidP="000905F0">
      <w:pPr>
        <w:spacing w:line="360" w:lineRule="auto"/>
        <w:jc w:val="both"/>
        <w:rPr>
          <w:rFonts w:ascii="Arial" w:hAnsi="Arial" w:cs="Arial"/>
          <w:color w:val="000000" w:themeColor="text1"/>
          <w:sz w:val="24"/>
          <w:szCs w:val="24"/>
        </w:rPr>
      </w:pPr>
      <w:r w:rsidRPr="00C257D4">
        <w:rPr>
          <w:rFonts w:ascii="Arial" w:hAnsi="Arial" w:cs="Arial"/>
          <w:color w:val="000000" w:themeColor="text1"/>
          <w:sz w:val="24"/>
          <w:szCs w:val="24"/>
        </w:rPr>
        <w:t xml:space="preserve">Załącznik nr 5 - Zasady ochrony wizerunku dziecka określa </w:t>
      </w:r>
    </w:p>
    <w:p w14:paraId="4278CC39" w14:textId="77777777" w:rsidR="000905F0" w:rsidRPr="00C257D4" w:rsidRDefault="000905F0" w:rsidP="000905F0">
      <w:pPr>
        <w:spacing w:line="360" w:lineRule="auto"/>
        <w:jc w:val="both"/>
        <w:rPr>
          <w:rFonts w:ascii="Arial" w:hAnsi="Arial" w:cs="Arial"/>
          <w:color w:val="000000" w:themeColor="text1"/>
          <w:sz w:val="24"/>
          <w:szCs w:val="24"/>
        </w:rPr>
      </w:pPr>
      <w:r w:rsidRPr="00C257D4">
        <w:rPr>
          <w:rFonts w:ascii="Arial" w:hAnsi="Arial" w:cs="Arial"/>
          <w:color w:val="000000" w:themeColor="text1"/>
          <w:sz w:val="24"/>
          <w:szCs w:val="24"/>
        </w:rPr>
        <w:t>Załącznik nr 6 - Rejestr zgłoszeń dotyczących krzywdzenia dzieci</w:t>
      </w:r>
    </w:p>
    <w:p w14:paraId="2F3F8A96" w14:textId="77777777" w:rsidR="000905F0" w:rsidRPr="00C257D4" w:rsidRDefault="000905F0" w:rsidP="000905F0">
      <w:pPr>
        <w:spacing w:line="360" w:lineRule="auto"/>
        <w:jc w:val="both"/>
        <w:rPr>
          <w:rFonts w:ascii="Arial" w:hAnsi="Arial" w:cs="Arial"/>
          <w:color w:val="000000" w:themeColor="text1"/>
          <w:sz w:val="24"/>
          <w:szCs w:val="24"/>
        </w:rPr>
      </w:pPr>
      <w:r w:rsidRPr="00C257D4">
        <w:rPr>
          <w:rFonts w:ascii="Arial" w:hAnsi="Arial" w:cs="Arial"/>
          <w:color w:val="000000" w:themeColor="text1"/>
          <w:sz w:val="24"/>
          <w:szCs w:val="24"/>
        </w:rPr>
        <w:t>Załącznik nr 7 - Ankieta monitorująca dla pracowników</w:t>
      </w:r>
    </w:p>
    <w:p w14:paraId="33B47B34" w14:textId="77777777" w:rsidR="000905F0" w:rsidRPr="00C257D4" w:rsidRDefault="000905F0" w:rsidP="000905F0">
      <w:pPr>
        <w:spacing w:line="360" w:lineRule="auto"/>
        <w:jc w:val="both"/>
        <w:rPr>
          <w:rFonts w:ascii="Arial" w:hAnsi="Arial" w:cs="Arial"/>
          <w:color w:val="000000" w:themeColor="text1"/>
          <w:sz w:val="24"/>
          <w:szCs w:val="24"/>
        </w:rPr>
      </w:pPr>
      <w:r w:rsidRPr="00C257D4">
        <w:rPr>
          <w:rFonts w:ascii="Arial" w:hAnsi="Arial" w:cs="Arial"/>
          <w:color w:val="000000" w:themeColor="text1"/>
          <w:sz w:val="24"/>
          <w:szCs w:val="24"/>
        </w:rPr>
        <w:t>Załącznik nr 8 - Sprawozdanie z monitoringu</w:t>
      </w:r>
    </w:p>
    <w:p w14:paraId="2DE74425" w14:textId="77777777" w:rsidR="000905F0" w:rsidRPr="00C257D4" w:rsidRDefault="000905F0" w:rsidP="000905F0">
      <w:pPr>
        <w:spacing w:line="360" w:lineRule="auto"/>
        <w:jc w:val="both"/>
        <w:rPr>
          <w:rFonts w:ascii="Arial" w:hAnsi="Arial" w:cs="Arial"/>
          <w:color w:val="000000" w:themeColor="text1"/>
          <w:sz w:val="24"/>
          <w:szCs w:val="24"/>
        </w:rPr>
      </w:pPr>
      <w:r w:rsidRPr="00C257D4">
        <w:rPr>
          <w:rFonts w:ascii="Arial" w:hAnsi="Arial" w:cs="Arial"/>
          <w:color w:val="000000" w:themeColor="text1"/>
          <w:sz w:val="24"/>
          <w:szCs w:val="24"/>
        </w:rPr>
        <w:t>Załącznik nr 9 – Zasady bezpiecznej rekrutacji personelu.</w:t>
      </w:r>
    </w:p>
    <w:p w14:paraId="79C39244" w14:textId="77777777" w:rsidR="00A52CC2" w:rsidRDefault="00A52CC2"/>
    <w:sectPr w:rsidR="00A52C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32FFE"/>
    <w:multiLevelType w:val="hybridMultilevel"/>
    <w:tmpl w:val="C408F5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09F7FB8"/>
    <w:multiLevelType w:val="hybridMultilevel"/>
    <w:tmpl w:val="1A407C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1001C05"/>
    <w:multiLevelType w:val="hybridMultilevel"/>
    <w:tmpl w:val="5F805050"/>
    <w:lvl w:ilvl="0" w:tplc="FFFFFFFF">
      <w:start w:val="1"/>
      <w:numFmt w:val="lowerLetter"/>
      <w:lvlText w:val="%1)"/>
      <w:lvlJc w:val="left"/>
      <w:pPr>
        <w:ind w:left="1440" w:hanging="360"/>
      </w:pPr>
    </w:lvl>
    <w:lvl w:ilvl="1" w:tplc="FA0C410C">
      <w:start w:val="1"/>
      <w:numFmt w:val="bullet"/>
      <w:lvlText w:val="-"/>
      <w:lvlJc w:val="left"/>
      <w:pPr>
        <w:ind w:left="216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03935CCD"/>
    <w:multiLevelType w:val="hybridMultilevel"/>
    <w:tmpl w:val="64127EFA"/>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4A7D0C"/>
    <w:multiLevelType w:val="hybridMultilevel"/>
    <w:tmpl w:val="75EAF4DA"/>
    <w:lvl w:ilvl="0" w:tplc="19320CCA">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 w15:restartNumberingAfterBreak="0">
    <w:nsid w:val="0E8819B8"/>
    <w:multiLevelType w:val="hybridMultilevel"/>
    <w:tmpl w:val="2410BFA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67E0862"/>
    <w:multiLevelType w:val="hybridMultilevel"/>
    <w:tmpl w:val="986E26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AC72A9"/>
    <w:multiLevelType w:val="hybridMultilevel"/>
    <w:tmpl w:val="6C347600"/>
    <w:lvl w:ilvl="0" w:tplc="13A06032">
      <w:start w:val="1"/>
      <w:numFmt w:val="decimal"/>
      <w:lvlText w:val="%1."/>
      <w:lvlJc w:val="left"/>
      <w:pPr>
        <w:ind w:left="720" w:hanging="360"/>
      </w:pPr>
      <w:rPr>
        <w:rFonts w:hint="default"/>
        <w:i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BB93261"/>
    <w:multiLevelType w:val="hybridMultilevel"/>
    <w:tmpl w:val="DD48B8D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1D3C3003"/>
    <w:multiLevelType w:val="hybridMultilevel"/>
    <w:tmpl w:val="4CB6590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297056F2"/>
    <w:multiLevelType w:val="hybridMultilevel"/>
    <w:tmpl w:val="4404B35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1850745"/>
    <w:multiLevelType w:val="hybridMultilevel"/>
    <w:tmpl w:val="F95035E2"/>
    <w:lvl w:ilvl="0" w:tplc="04150011">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2" w15:restartNumberingAfterBreak="0">
    <w:nsid w:val="34026ACC"/>
    <w:multiLevelType w:val="hybridMultilevel"/>
    <w:tmpl w:val="77B02132"/>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13" w15:restartNumberingAfterBreak="0">
    <w:nsid w:val="36B50184"/>
    <w:multiLevelType w:val="hybridMultilevel"/>
    <w:tmpl w:val="8EBA086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86838B9"/>
    <w:multiLevelType w:val="hybridMultilevel"/>
    <w:tmpl w:val="A8C6652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3C5C5462"/>
    <w:multiLevelType w:val="hybridMultilevel"/>
    <w:tmpl w:val="ED1E5D4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E895F84"/>
    <w:multiLevelType w:val="hybridMultilevel"/>
    <w:tmpl w:val="5BD8FFAC"/>
    <w:lvl w:ilvl="0" w:tplc="8124E98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F0F5BCE"/>
    <w:multiLevelType w:val="hybridMultilevel"/>
    <w:tmpl w:val="4CB2D6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0D039C7"/>
    <w:multiLevelType w:val="hybridMultilevel"/>
    <w:tmpl w:val="773E126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43386EBD"/>
    <w:multiLevelType w:val="hybridMultilevel"/>
    <w:tmpl w:val="139CAD4A"/>
    <w:lvl w:ilvl="0" w:tplc="04150017">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462D7099"/>
    <w:multiLevelType w:val="hybridMultilevel"/>
    <w:tmpl w:val="3BE416D4"/>
    <w:lvl w:ilvl="0" w:tplc="04150017">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1" w15:restartNumberingAfterBreak="0">
    <w:nsid w:val="531633F5"/>
    <w:multiLevelType w:val="hybridMultilevel"/>
    <w:tmpl w:val="6520F3B2"/>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587F3D79"/>
    <w:multiLevelType w:val="hybridMultilevel"/>
    <w:tmpl w:val="1A0EFF38"/>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15:restartNumberingAfterBreak="0">
    <w:nsid w:val="598E66CE"/>
    <w:multiLevelType w:val="hybridMultilevel"/>
    <w:tmpl w:val="FE02485E"/>
    <w:lvl w:ilvl="0" w:tplc="FFFFFFFF">
      <w:start w:val="1"/>
      <w:numFmt w:val="lowerLetter"/>
      <w:lvlText w:val="%1)"/>
      <w:lvlJc w:val="left"/>
      <w:pPr>
        <w:ind w:left="1440" w:hanging="360"/>
      </w:pPr>
    </w:lvl>
    <w:lvl w:ilvl="1" w:tplc="FA0C410C">
      <w:start w:val="1"/>
      <w:numFmt w:val="bullet"/>
      <w:lvlText w:val="-"/>
      <w:lvlJc w:val="left"/>
      <w:pPr>
        <w:ind w:left="216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60D51732"/>
    <w:multiLevelType w:val="hybridMultilevel"/>
    <w:tmpl w:val="508C6B7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61A94BAE"/>
    <w:multiLevelType w:val="hybridMultilevel"/>
    <w:tmpl w:val="17F443B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61C8703F"/>
    <w:multiLevelType w:val="hybridMultilevel"/>
    <w:tmpl w:val="56E8764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74B01FE"/>
    <w:multiLevelType w:val="hybridMultilevel"/>
    <w:tmpl w:val="7B20E898"/>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A185C09"/>
    <w:multiLevelType w:val="hybridMultilevel"/>
    <w:tmpl w:val="3D0A06E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6C096342"/>
    <w:multiLevelType w:val="hybridMultilevel"/>
    <w:tmpl w:val="562E834C"/>
    <w:lvl w:ilvl="0" w:tplc="FFFFFFFF">
      <w:start w:val="1"/>
      <w:numFmt w:val="decimal"/>
      <w:lvlText w:val="%1)"/>
      <w:lvlJc w:val="left"/>
      <w:pPr>
        <w:ind w:left="720" w:hanging="360"/>
      </w:pPr>
    </w:lvl>
    <w:lvl w:ilvl="1" w:tplc="04150017">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9E64FB4"/>
    <w:multiLevelType w:val="hybridMultilevel"/>
    <w:tmpl w:val="E7DEEF1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A931D29"/>
    <w:multiLevelType w:val="hybridMultilevel"/>
    <w:tmpl w:val="B49C5982"/>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7B095BDD"/>
    <w:multiLevelType w:val="hybridMultilevel"/>
    <w:tmpl w:val="D49E36B6"/>
    <w:lvl w:ilvl="0" w:tplc="04150017">
      <w:start w:val="1"/>
      <w:numFmt w:val="lowerLetter"/>
      <w:lvlText w:val="%1)"/>
      <w:lvlJc w:val="left"/>
      <w:pPr>
        <w:ind w:left="1068" w:hanging="360"/>
      </w:pPr>
    </w:lvl>
    <w:lvl w:ilvl="1" w:tplc="FFFFFFFF">
      <w:start w:val="1"/>
      <w:numFmt w:val="lowerLetter"/>
      <w:lvlText w:val="%2)"/>
      <w:lvlJc w:val="left"/>
      <w:pPr>
        <w:ind w:left="214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3" w15:restartNumberingAfterBreak="0">
    <w:nsid w:val="7BF24890"/>
    <w:multiLevelType w:val="hybridMultilevel"/>
    <w:tmpl w:val="1BBC70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4788127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867567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5030146">
    <w:abstractNumId w:val="28"/>
  </w:num>
  <w:num w:numId="4" w16cid:durableId="1109466215">
    <w:abstractNumId w:val="5"/>
  </w:num>
  <w:num w:numId="5" w16cid:durableId="1984039133">
    <w:abstractNumId w:val="7"/>
  </w:num>
  <w:num w:numId="6" w16cid:durableId="1823306462">
    <w:abstractNumId w:val="18"/>
  </w:num>
  <w:num w:numId="7" w16cid:durableId="10195088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6074865">
    <w:abstractNumId w:val="24"/>
  </w:num>
  <w:num w:numId="9" w16cid:durableId="266931761">
    <w:abstractNumId w:val="16"/>
  </w:num>
  <w:num w:numId="10" w16cid:durableId="823545110">
    <w:abstractNumId w:val="33"/>
  </w:num>
  <w:num w:numId="11" w16cid:durableId="1466315977">
    <w:abstractNumId w:val="3"/>
  </w:num>
  <w:num w:numId="12" w16cid:durableId="1645353258">
    <w:abstractNumId w:val="12"/>
  </w:num>
  <w:num w:numId="13" w16cid:durableId="1243876099">
    <w:abstractNumId w:val="13"/>
  </w:num>
  <w:num w:numId="14" w16cid:durableId="1144275945">
    <w:abstractNumId w:val="0"/>
  </w:num>
  <w:num w:numId="15" w16cid:durableId="578633642">
    <w:abstractNumId w:val="27"/>
  </w:num>
  <w:num w:numId="16" w16cid:durableId="573274735">
    <w:abstractNumId w:val="25"/>
  </w:num>
  <w:num w:numId="17" w16cid:durableId="1377044395">
    <w:abstractNumId w:val="20"/>
  </w:num>
  <w:num w:numId="18" w16cid:durableId="1973515518">
    <w:abstractNumId w:val="1"/>
  </w:num>
  <w:num w:numId="19" w16cid:durableId="18312707">
    <w:abstractNumId w:val="4"/>
  </w:num>
  <w:num w:numId="20" w16cid:durableId="908422269">
    <w:abstractNumId w:val="17"/>
  </w:num>
  <w:num w:numId="21" w16cid:durableId="1646199495">
    <w:abstractNumId w:val="6"/>
  </w:num>
  <w:num w:numId="22" w16cid:durableId="92434882">
    <w:abstractNumId w:val="30"/>
  </w:num>
  <w:num w:numId="23" w16cid:durableId="393504812">
    <w:abstractNumId w:val="31"/>
  </w:num>
  <w:num w:numId="24" w16cid:durableId="1774550624">
    <w:abstractNumId w:val="2"/>
  </w:num>
  <w:num w:numId="25" w16cid:durableId="8918060">
    <w:abstractNumId w:val="23"/>
  </w:num>
  <w:num w:numId="26" w16cid:durableId="1102336870">
    <w:abstractNumId w:val="22"/>
  </w:num>
  <w:num w:numId="27" w16cid:durableId="1721516671">
    <w:abstractNumId w:val="21"/>
  </w:num>
  <w:num w:numId="28" w16cid:durableId="1636838728">
    <w:abstractNumId w:val="29"/>
  </w:num>
  <w:num w:numId="29" w16cid:durableId="1542521040">
    <w:abstractNumId w:val="19"/>
  </w:num>
  <w:num w:numId="30" w16cid:durableId="570195825">
    <w:abstractNumId w:val="15"/>
  </w:num>
  <w:num w:numId="31" w16cid:durableId="1747728239">
    <w:abstractNumId w:val="32"/>
  </w:num>
  <w:num w:numId="32" w16cid:durableId="1955136003">
    <w:abstractNumId w:val="11"/>
  </w:num>
  <w:num w:numId="33" w16cid:durableId="1595044858">
    <w:abstractNumId w:val="26"/>
  </w:num>
  <w:num w:numId="34" w16cid:durableId="5668879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5F0"/>
    <w:rsid w:val="000905F0"/>
    <w:rsid w:val="00A52CC2"/>
    <w:rsid w:val="00C954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ED20D"/>
  <w15:chartTrackingRefBased/>
  <w15:docId w15:val="{FA3CEB59-284C-49D1-8466-348B34319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905F0"/>
    <w:pPr>
      <w:spacing w:line="25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p.zlobek.bierzwnik.pl" TargetMode="External"/><Relationship Id="rId5" Type="http://schemas.openxmlformats.org/officeDocument/2006/relationships/hyperlink" Target="mailto:zlobek.bierzwnik@gmail.com"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4193</Words>
  <Characters>25162</Characters>
  <Application>Microsoft Office Word</Application>
  <DocSecurity>0</DocSecurity>
  <Lines>209</Lines>
  <Paragraphs>58</Paragraphs>
  <ScaleCrop>false</ScaleCrop>
  <Company/>
  <LinksUpToDate>false</LinksUpToDate>
  <CharactersWithSpaces>29297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Rada Gminy HOST</dc:creator>
  <cp:keywords/>
  <dc:description/>
  <cp:lastModifiedBy>Rada Gminy HOST</cp:lastModifiedBy>
  <cp:revision>1</cp:revision>
  <dcterms:created xsi:type="dcterms:W3CDTF">2024-07-08T10:03:00Z</dcterms:created>
  <dcterms:modified xsi:type="dcterms:W3CDTF">2024-07-08T10:04:00Z</dcterms:modified>
</cp:coreProperties>
</file>